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Приложение </w:t>
      </w:r>
      <w:r w:rsidR="0031785B">
        <w:rPr>
          <w:rFonts w:cs="Times New Roman"/>
          <w:sz w:val="28"/>
        </w:rPr>
        <w:t>1</w:t>
      </w:r>
      <w:bookmarkStart w:id="0" w:name="_GoBack"/>
      <w:bookmarkEnd w:id="0"/>
      <w:r w:rsidRPr="009733C7">
        <w:rPr>
          <w:rFonts w:cs="Times New Roman"/>
          <w:sz w:val="28"/>
        </w:rPr>
        <w:t>к ООП НОО</w:t>
      </w: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</w:rPr>
        <w:t xml:space="preserve"> </w:t>
      </w:r>
      <w:r w:rsidRPr="009733C7">
        <w:rPr>
          <w:rFonts w:cs="Times New Roman"/>
          <w:b/>
          <w:sz w:val="28"/>
        </w:rPr>
        <w:t>Рабочая программа учебного предмета</w:t>
      </w: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«</w:t>
      </w:r>
      <w:r w:rsidRPr="002D7B81">
        <w:rPr>
          <w:rFonts w:eastAsia="Times New Roman" w:cs="Times New Roman"/>
          <w:b/>
          <w:bCs/>
          <w:sz w:val="28"/>
          <w:szCs w:val="28"/>
          <w:lang w:eastAsia="en-US"/>
        </w:rPr>
        <w:t>Изобразительное искусство</w:t>
      </w:r>
      <w:r w:rsidRPr="009733C7">
        <w:rPr>
          <w:rFonts w:cs="Times New Roman"/>
          <w:b/>
          <w:sz w:val="28"/>
        </w:rPr>
        <w:t>»</w:t>
      </w: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(1–4 классы) </w:t>
      </w:r>
    </w:p>
    <w:p w:rsidR="00A32124" w:rsidRPr="009733C7" w:rsidRDefault="00A32124" w:rsidP="00A32124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A32124" w:rsidRPr="009733C7" w:rsidRDefault="00A32124" w:rsidP="0030265C">
      <w:pPr>
        <w:tabs>
          <w:tab w:val="left" w:pos="1134"/>
        </w:tabs>
        <w:spacing w:line="276" w:lineRule="auto"/>
        <w:ind w:left="426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Обязательная часть учебного плана. </w:t>
      </w:r>
    </w:p>
    <w:p w:rsidR="00A32124" w:rsidRPr="009733C7" w:rsidRDefault="00A32124" w:rsidP="0030265C">
      <w:pPr>
        <w:tabs>
          <w:tab w:val="left" w:pos="1134"/>
        </w:tabs>
        <w:spacing w:line="276" w:lineRule="auto"/>
        <w:ind w:left="426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Предметная область: </w:t>
      </w:r>
      <w:r w:rsidRPr="008818A8">
        <w:rPr>
          <w:rFonts w:eastAsia="Times New Roman" w:cs="Times New Roman"/>
          <w:sz w:val="28"/>
          <w:szCs w:val="28"/>
        </w:rPr>
        <w:t>Искусство</w:t>
      </w: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30265C" w:rsidRDefault="0030265C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30265C" w:rsidRDefault="0030265C" w:rsidP="00A32124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 </w:t>
      </w:r>
    </w:p>
    <w:p w:rsidR="00A32124" w:rsidRP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sz w:val="28"/>
          <w:szCs w:val="28"/>
          <w:lang w:eastAsia="en-US"/>
        </w:rPr>
      </w:pPr>
      <w:r w:rsidRPr="00A32124">
        <w:rPr>
          <w:rFonts w:eastAsia="Calibri" w:cs="Times New Roman"/>
          <w:b/>
          <w:sz w:val="28"/>
          <w:szCs w:val="28"/>
          <w:lang w:eastAsia="en-US"/>
        </w:rPr>
        <w:lastRenderedPageBreak/>
        <w:t>Пояснительная записка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Р</w:t>
      </w:r>
      <w:r w:rsidRPr="002D7B81">
        <w:rPr>
          <w:rFonts w:eastAsia="Calibri" w:cs="Times New Roman"/>
          <w:sz w:val="28"/>
          <w:szCs w:val="28"/>
          <w:lang w:eastAsia="en-US"/>
        </w:rPr>
        <w:t>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</w:t>
      </w:r>
      <w:r>
        <w:rPr>
          <w:rFonts w:eastAsia="Calibri" w:cs="Times New Roman"/>
          <w:sz w:val="28"/>
          <w:szCs w:val="28"/>
          <w:lang w:eastAsia="en-US"/>
        </w:rPr>
        <w:t xml:space="preserve"> и общее тематическое планирование</w:t>
      </w:r>
      <w:r w:rsidRPr="002D7B81">
        <w:rPr>
          <w:rFonts w:eastAsia="Calibri" w:cs="Times New Roman"/>
          <w:sz w:val="28"/>
          <w:szCs w:val="28"/>
          <w:lang w:eastAsia="en-US"/>
        </w:rPr>
        <w:t>.</w:t>
      </w: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E1160C">
        <w:rPr>
          <w:rFonts w:eastAsia="Calibri" w:cs="Times New Roman"/>
          <w:sz w:val="28"/>
          <w:szCs w:val="28"/>
          <w:lang w:eastAsia="en-US"/>
        </w:rPr>
        <w:t xml:space="preserve">Общее число часов, для изучения </w:t>
      </w:r>
      <w:r>
        <w:rPr>
          <w:rFonts w:eastAsia="Calibri" w:cs="Times New Roman"/>
          <w:sz w:val="28"/>
          <w:szCs w:val="28"/>
          <w:lang w:eastAsia="en-US"/>
        </w:rPr>
        <w:t>изобразительного искусства</w:t>
      </w:r>
      <w:r w:rsidRPr="00E1160C">
        <w:rPr>
          <w:rFonts w:eastAsia="Calibri" w:cs="Times New Roman"/>
          <w:sz w:val="28"/>
          <w:szCs w:val="28"/>
          <w:lang w:eastAsia="en-US"/>
        </w:rPr>
        <w:t>, определяется учебным планом ООП НОО и может корректироваться на начало учебного года по решению педагогического совета</w:t>
      </w:r>
      <w:proofErr w:type="gramStart"/>
      <w:r w:rsidRPr="00E1160C">
        <w:rPr>
          <w:rFonts w:eastAsia="Calibri" w:cs="Times New Roman"/>
          <w:sz w:val="28"/>
          <w:szCs w:val="28"/>
          <w:lang w:eastAsia="en-US"/>
        </w:rPr>
        <w:t>.</w:t>
      </w:r>
      <w:r w:rsidR="00360B1F">
        <w:rPr>
          <w:rFonts w:eastAsia="Calibri" w:cs="Times New Roman"/>
          <w:sz w:val="28"/>
          <w:szCs w:val="28"/>
          <w:lang w:eastAsia="en-US"/>
        </w:rPr>
        <w:t>.</w:t>
      </w:r>
      <w:proofErr w:type="gramEnd"/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30265C" w:rsidRDefault="0030265C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Содержание обучения в 1 классе.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Рисование с натуры: разные листья и их форма.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Эмоциональная выразительность цвета, способы выражение настроения в изображаемом сюжете.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Техника монотипии. Представления о симметрии. Развитие воображения.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в объёме. Приёмы работы с пластилином; дощечка, стек, тряпочка.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игрушка или по выбору учителя с учётом местных промыслов).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Бумажная пластика. Овладение первичными приёмами надрезания, закручивания, складывания.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Объёмная аппликация из бумаги и картона.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игрушка (или по выбору учителя с учётом местных промыслов).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Дизайн предмета: изготовление нарядной упаковки путём складывания бумаги и аппликации.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Оригами – создание игрушки для новогодней ёлки. Приёмы складывания бумаги.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 Васнецова и другие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 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Фотографирование мелких деталей природы, выражение ярких зрительных впечатлений.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Обсуждение в условиях урока ученических фотографий, соответствующих изучаемой теме.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Содержание обучения во 2 классе.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Пастель и мелки – особенности и выразительные свойства графических материалов, приёмы работы.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Акварель и её свойства. Акварельные кисти. Приёмы работы акварелью.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тёплый и холодный – цветовой контраст.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Цвет открытый – звонкий и приглушённый, тихий. Эмоциональная выразительность цвета.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 Айвазовского.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сказочного персонажа с ярко выраженным характером (образ мужской или женский).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игрушка, дымковский петух,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каргопольский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Полкан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филимоновские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дымковские,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каргопольские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игрушки (и другие по выбору учителя с учётом местных художественных промыслов).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произведений живописи с активным выражением цветового состояния в природе. Произведения И.И. Левитана, Н.П. Крымова.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произведений анималистического жанра в графике (например, произведений 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Е.И.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Чарушина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 и в скульптуре (произведения 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). Наблюдение животных с точки зрения их пропорций, характера движения, пластики.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Компьютерные средства изображения. Виды линий (в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или другом графическом редакторе).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основе простых сюжетов (например, образ дерева).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Освоение инструментов традиционного рисования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Содержание обучения в 3 классе.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 плаката или афиши. Совмещение шрифта и изображения. Особенности композиции плаката.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Транспорт в городе. Рисунки реальных или фантастических машин.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лица человека. Строение, пропорции, взаиморасположение частей лица.</w:t>
      </w:r>
    </w:p>
    <w:p w:rsidR="00A32124" w:rsidRPr="003F7D88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 маски для маскарада: изображение лица – маски персонажа с ярко выраженным характером</w:t>
      </w:r>
      <w:r>
        <w:rPr>
          <w:rFonts w:eastAsia="Calibri" w:cs="Times New Roman"/>
          <w:sz w:val="28"/>
          <w:szCs w:val="28"/>
          <w:lang w:eastAsia="en-US"/>
        </w:rPr>
        <w:t>. Аппликация из цветной бумаги.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Освоение знаний о видах скульптуры (по назначению) и жанрах скульптуры (по сюжету изображения).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павловопосадских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платков.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Знания о видах пространственных искусств: виды определяются по назначению произведений в жизни людей.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Представления о произведениях крупнейших отечественных художников-пейзажистов: И.И. Шишкина, И.И. Левитана, А.К.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Саврасова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В.Д. Поленова, И.К. Айвазовского и других.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Представления о произведениях крупнейших отечественных портретистов: В.И. Сурикова, И.Е. Репина, В.А. Серова и других.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Изображение и изучение мимики лица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(или другом графическом редакторе).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Редактирование фотографий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Picture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Manager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: изменение яркости, контраста, насыщенности цвета; обрезка, поворот, отражение.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Виртуальные путешествия в главные художественные музеи и музеи местные (по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Содержание обучения в 4 классе.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Графическое изображение героев былин, древних легенд, сказок и сказаний разных народов.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Знакомство со скульптурными памятниками героям и мемориальными комплексами.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Женский и мужской костюмы в традициях разных народов.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Своеобразие одежды разных эпох и культур.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Понимание значения для современных людей сохранения культурного наследия.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Произведения В.М. Васнецова, Б.М.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Кустодиева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А.М. Васнецова, В.И. Сурикова, К.А. Коровина, А.Г. Венецианова, А.П. Рябушкина, И.Я.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Билибина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темы истории и традиций русской отечественной культуры.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кром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Памятники национальным героям. Памятник К. Минину и Д. Пожарскому скульптора И.П.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Мартоса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Изображение и освоение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Создание компьютерной презентации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PowerPoint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Виртуальные тематические путешествия по художественным музеям мира.</w:t>
      </w: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Планируемые результаты освоения программы по изобразительному искусству на уровне начального общего образования.</w:t>
      </w:r>
    </w:p>
    <w:p w:rsidR="00A32124" w:rsidRPr="002D7B81" w:rsidRDefault="00A32124" w:rsidP="00A3212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Times New Roman" w:cs="Times New Roman"/>
          <w:sz w:val="28"/>
          <w:szCs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32124" w:rsidRPr="002D7B81" w:rsidRDefault="00A32124" w:rsidP="00A32124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2D7B81">
        <w:rPr>
          <w:rFonts w:eastAsia="Times New Roman" w:cs="Times New Roman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уважение и ценностное отношение к своей Родине – России;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духовно-нравственное развитие обучающихся;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мотивация к познанию и обучению, готовность к саморазвитию и активному участию в социально-значимой деятельности;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Эстетическое воспитание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Экологическое воспитание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Трудовое воспитание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bookmarkEnd w:id="1"/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Пространственные представления и сенсорные способности: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характеризовать форму предмета, конструкции;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выявлять доминантные черты (характерные особенности) в визуальном образе;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сравнивать плоскостные и пространственные объекты по заданным основаниям;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находить ассоциативные связи между визуальными образами разных форм и предметов;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сопоставлять части и целое в видимом образе, предмете, конструкции;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 пропорциональные отношения частей внутри целого и предметов между собой;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обобщать форму составной конструкции;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передавать обобщенный образ реальности при построении плоской композиции;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соотносить тональные отношения (тёмное – светлое) в пространственных и плоскостных объектах;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знаково-символические средства для составления орнаментов и декоративных композиций;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классифицировать произведения искусства по видам и, соответственно, по назначению в жизни людей;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ставить и использовать вопросы как исследовательский инструмент познания.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электронные образовательные ресурсы;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работать с электронными учебниками и учебными пособиями;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квестов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предложенных учителем;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соблюдать правила информационной безопасности при работе в Интернете.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умения общения как часть коммуникативных универсальных учебных действий: 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У обучающегося будут сформированы умения самоорганизации и самоконтроля как часть регулятивных универсальных учебных действий: 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внимательно относиться и выполнять учебные задачи, поставленные учителем;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соблюдать последовательность учебных действий при выполнении задания;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1порядок в окружающем пространстве и бережно относясь к используемым материалам;</w:t>
      </w:r>
    </w:p>
    <w:p w:rsidR="00A32124" w:rsidRPr="002D7B81" w:rsidRDefault="00A32124" w:rsidP="00A32124">
      <w:pPr>
        <w:widowControl w:val="0"/>
        <w:tabs>
          <w:tab w:val="left" w:pos="10490"/>
        </w:tabs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bookmarkStart w:id="2" w:name="_Toc124264882"/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 1 классе обучающийся получит следующие предметные результаты по отдельным темам программы по изобразительному искусству:</w:t>
      </w:r>
    </w:p>
    <w:bookmarkEnd w:id="2"/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рисунка простого (плоского) предмета с натуры.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Учиться анализировать соотношения пропорций, визуально сравнивать пространственные величины.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первичные знания и навыки композиционного расположения изображения на листе.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Выбирать вертикальный или горизонтальный формат листа для выполнения соответствующих задач рисунка.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работы красками «гуашь» в условиях урока.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Овладевать первичными навыками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– создания объёмных форм из бумаги путём её складывания, надрезания, закручивания.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Различать виды орнаментов по изобразительным мотивам: растительные, геометрические, анималистические.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Учиться использовать правила симметрии в своей художественной деятельности.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знания о значении и назначении украшений в жизни людей.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опыт и соответствующие возрасту навыки подготовки и оформления общего праздника.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конструирования из бумаги, складывания объёмных простых геометрических тел.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опыт эстетического восприятия и аналитического наблюдения архитектурных построек.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 Васнецова и других художников по выбору учителя), а также произведений с ярко выраженным эмоциональным настроением (например, натюрморты В. Ван Гога или А. Матисса).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фотографий с целью эстетического и целенаправленного наблюдения природы.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3" w:name="_TOC_250003"/>
    </w:p>
    <w:bookmarkEnd w:id="3"/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во 2 классе обучающийся получит следующие предметные результаты по отдельным темам программы по изобразительному искусству: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навыки изображения на основе разной по характеру и способу наложения линии.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работы акварельной краской и понимать особенности работы прозрачной краской.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Знать названия основных и составных цветов и способы получения разных оттенков составного цвета.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делении цветов на тёплые и холодные; различать и сравнивать тёплые и холодные оттенки цвета.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абашевская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дымковская игрушки или с учётом местных промыслов).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Times New Roman" w:cs="Times New Roman"/>
          <w:sz w:val="28"/>
          <w:szCs w:val="28"/>
          <w:lang w:eastAsia="en-US"/>
        </w:rPr>
        <w:t xml:space="preserve">Иметь представление </w:t>
      </w:r>
      <w:r w:rsidRPr="002D7B81">
        <w:rPr>
          <w:rFonts w:eastAsia="Calibri" w:cs="Times New Roman"/>
          <w:sz w:val="28"/>
          <w:szCs w:val="28"/>
          <w:lang w:eastAsia="en-US"/>
        </w:rPr>
        <w:t>об изменениях скульптурного образа при осмотре произведения с разных сторон.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филимоновская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абашевская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каргопольская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дымковская игрушки или с учётом местных промыслов).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Билибина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выполнения красками рисунков украшений народных былинных персонажей.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создания объёмных предметов из бумаги и объёмного декорирования предметов из бумаги.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понимание образа здания, то есть его эмоционального воздействия.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Н.П. Крымова и других по выбору учителя), а также художников-анималистов (В.В.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Е.И.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Чарушина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 других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Гога, К. Моне, А. Матисса и других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Знать имена и узнавать наиболее известные произведения художников И.И. Левитана, И.И. Шишкина, И.К. Айвазовского, В.М. Васнецова, В.В.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Ватагина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Е.И.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Чарушина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 других по выбору учителя).</w:t>
      </w:r>
    </w:p>
    <w:p w:rsidR="00A32124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  </w:t>
      </w: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>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возможности изображения с помощью разных видов линий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(или другом графическом редакторе).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а также построения из них простых рисунков или орнаментов.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в компьютерном редакторе (например,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4" w:name="_TOC_250002"/>
    </w:p>
    <w:bookmarkEnd w:id="4"/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 3 классе обучающийся получит следующие предметные результаты по отдельным темам программы по изобразительному искусству: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основные пропорции лица человека, взаимное расположение частей лица.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рисования портрета (лица) человека.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маску сказочного персонажа с ярко выраженным характером лица (для карнавала или спектакля).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создания живописной композиции (натюрморта) по наблюдению натуры или по представлению.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Изображать красками портрет человека с использованием натуры или представлению.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пейзаж, передавая в нём активное состояние природы.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Приобрести представление о деятельности художника в театре.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Создать красками эскиз занавеса или эскиз декораций к выбранному сюжету.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Познакомиться с работой художников по оформлению праздников.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лепки эскиза парковой скульптуры.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создании глиняной и деревянной посуды: народные художественные промыслы Гжель и Хохлома.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навыки создания орнаментов при помощи штампов и трафаретов.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Получить опыт создания композиции орнамента в квадрате (в качестве эскиза росписи женского платка).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Придумать и нарисовать (или выполнить в технике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бумагопластики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) транспортное средство.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Называть основные жанры живописи, графики и скульптуры, определяемые предметом изображения.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об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именах крупнейших отечественных художников-пейзажистов: И.И. Шишкина, И.И. Левитана, А.К.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Саврасова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В.Д. Поленова, И.К. Айвазовского и других (по выбору учителя), приобретать представления об их произведениях.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квестах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 обсуждении впечатлений от виртуальных путешествий.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об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именах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Picture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Manager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квестов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предложенных учителем.</w:t>
      </w:r>
      <w:bookmarkStart w:id="5" w:name="_TOC_250001"/>
    </w:p>
    <w:bookmarkEnd w:id="5"/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«Графика».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зарисовки памятников отечественной и мировой архитектуры.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«Живопись».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Создавать двойной портрет (например, портрет матери и ребёнка).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Приобретать опыт создания композиции на тему «Древнерусский город».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«Скульптура».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«Декоративно-прикладное искусство».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«Архитектура».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Уметь объяснять и изображать традиционную конструкцию здания каменного древнерусского храма, </w:t>
      </w: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</w:r>
      <w:r w:rsidRPr="002D7B81">
        <w:rPr>
          <w:rFonts w:eastAsia="Times New Roman" w:cs="Times New Roman"/>
          <w:sz w:val="28"/>
          <w:szCs w:val="28"/>
          <w:lang w:eastAsia="en-US"/>
        </w:rPr>
        <w:t xml:space="preserve">Иметь представление об </w:t>
      </w:r>
      <w:r w:rsidRPr="002D7B81">
        <w:rPr>
          <w:rFonts w:eastAsia="Calibri" w:cs="Times New Roman"/>
          <w:sz w:val="28"/>
          <w:szCs w:val="28"/>
          <w:lang w:eastAsia="en-US"/>
        </w:rPr>
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«Восприятие произведений искусства».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Кустодиева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В.И. Сурикова, К.А. Коровина, А.Г. Венецианова, А.П. Рябушкина, И.Я.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Билибина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и других 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кром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Узнавать соборы Московского Кремля, Софийский собор в Великом Новгороде, храм Покрова на Нерли.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Называть и объяснять содержание памятника К. Минину и Д. Пожарскому скульптора И.П. 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Мартоса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в Москве.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Трептов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-парке, Пискарёвский мемориал в Санкт-Петербурге и другие по выбору учителя), </w:t>
      </w: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правилах поведения при посещении мемориальных памятников.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Различать общий вид и представлять основные компоненты конструкции готических (романских) соборов, </w:t>
      </w:r>
      <w:r w:rsidRPr="002D7B81">
        <w:rPr>
          <w:rFonts w:eastAsia="Times New Roman" w:cs="Times New Roman"/>
          <w:sz w:val="28"/>
          <w:szCs w:val="28"/>
          <w:lang w:eastAsia="en-US"/>
        </w:rPr>
        <w:t>иметь представление об</w:t>
      </w:r>
      <w:r w:rsidRPr="002D7B81">
        <w:rPr>
          <w:rFonts w:eastAsia="Calibri" w:cs="Times New Roman"/>
          <w:sz w:val="28"/>
          <w:szCs w:val="28"/>
          <w:lang w:eastAsia="en-US"/>
        </w:rPr>
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b/>
          <w:bCs/>
          <w:sz w:val="28"/>
          <w:szCs w:val="28"/>
          <w:lang w:eastAsia="en-US"/>
        </w:rPr>
      </w:pPr>
      <w:r w:rsidRPr="002D7B81">
        <w:rPr>
          <w:rFonts w:eastAsia="Calibri" w:cs="Times New Roman"/>
          <w:b/>
          <w:bCs/>
          <w:sz w:val="28"/>
          <w:szCs w:val="28"/>
          <w:lang w:eastAsia="en-US"/>
        </w:rPr>
        <w:t xml:space="preserve">  Модуль «Азбука цифровой графики».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Paint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>: изображение линии горизонта и точки схода, перспективных сокращений, цветовых и тональных изменений.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Освоить анимацию простого повторяющегося движения изображения в виртуальном редакторе GIF-анимации.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 xml:space="preserve">Освоить и проводить компьютерные презентации в программе </w:t>
      </w:r>
      <w:proofErr w:type="spellStart"/>
      <w:r w:rsidRPr="002D7B81">
        <w:rPr>
          <w:rFonts w:eastAsia="Calibri" w:cs="Times New Roman"/>
          <w:sz w:val="28"/>
          <w:szCs w:val="28"/>
          <w:lang w:eastAsia="en-US"/>
        </w:rPr>
        <w:t>PowerPoint</w:t>
      </w:r>
      <w:proofErr w:type="spellEnd"/>
      <w:r w:rsidRPr="002D7B81">
        <w:rPr>
          <w:rFonts w:eastAsia="Calibri" w:cs="Times New Roman"/>
          <w:sz w:val="28"/>
          <w:szCs w:val="28"/>
          <w:lang w:eastAsia="en-US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A32124" w:rsidRPr="002D7B81" w:rsidRDefault="00A32124" w:rsidP="00A32124">
      <w:pPr>
        <w:widowControl w:val="0"/>
        <w:spacing w:line="276" w:lineRule="auto"/>
        <w:ind w:firstLine="709"/>
        <w:rPr>
          <w:rFonts w:eastAsia="Calibri" w:cs="Times New Roman"/>
          <w:sz w:val="28"/>
          <w:szCs w:val="28"/>
          <w:lang w:eastAsia="en-US"/>
        </w:rPr>
      </w:pPr>
      <w:r w:rsidRPr="002D7B81">
        <w:rPr>
          <w:rFonts w:eastAsia="Calibri" w:cs="Times New Roman"/>
          <w:sz w:val="28"/>
          <w:szCs w:val="28"/>
          <w:lang w:eastAsia="en-US"/>
        </w:rPr>
        <w:t>Совершать виртуальные тематические путешествия по художественным музеям мира.</w:t>
      </w:r>
      <w:bookmarkStart w:id="6" w:name="_TOC_250000"/>
      <w:bookmarkEnd w:id="6"/>
      <w:r w:rsidRPr="002D7B81">
        <w:rPr>
          <w:rFonts w:eastAsia="Calibri" w:cs="Times New Roman"/>
          <w:sz w:val="28"/>
          <w:szCs w:val="28"/>
          <w:lang w:eastAsia="en-US"/>
        </w:rPr>
        <w:t xml:space="preserve"> </w:t>
      </w:r>
    </w:p>
    <w:p w:rsidR="00A32124" w:rsidRDefault="00A32124" w:rsidP="00A32124">
      <w:pPr>
        <w:widowControl w:val="0"/>
        <w:spacing w:line="276" w:lineRule="auto"/>
        <w:ind w:firstLine="0"/>
        <w:rPr>
          <w:rFonts w:eastAsia="Calibri" w:cs="Times New Roman"/>
          <w:b/>
          <w:bCs/>
          <w:sz w:val="28"/>
          <w:szCs w:val="28"/>
          <w:lang w:eastAsia="en-US"/>
        </w:rPr>
      </w:pPr>
    </w:p>
    <w:p w:rsidR="00301E7F" w:rsidRDefault="00301E7F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Default="00A32124"/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ТЕМАТИЧЕСКОЕ ПЛАНИРОВАНИЕ</w:t>
      </w: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1 КЛАСС</w:t>
      </w:r>
    </w:p>
    <w:tbl>
      <w:tblPr>
        <w:tblStyle w:val="a7"/>
        <w:tblW w:w="5082" w:type="pct"/>
        <w:tblLayout w:type="fixed"/>
        <w:tblLook w:val="04A0" w:firstRow="1" w:lastRow="0" w:firstColumn="1" w:lastColumn="0" w:noHBand="0" w:noVBand="1"/>
      </w:tblPr>
      <w:tblGrid>
        <w:gridCol w:w="849"/>
        <w:gridCol w:w="2048"/>
        <w:gridCol w:w="866"/>
        <w:gridCol w:w="1157"/>
        <w:gridCol w:w="1744"/>
        <w:gridCol w:w="4193"/>
      </w:tblGrid>
      <w:tr w:rsidR="00A32124" w:rsidRPr="0087197B" w:rsidTr="0002127E">
        <w:tc>
          <w:tcPr>
            <w:tcW w:w="391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Нет/</w:t>
            </w:r>
          </w:p>
        </w:tc>
        <w:tc>
          <w:tcPr>
            <w:tcW w:w="943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1735" w:type="pct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1932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(цифровые) образовательные ресурсы</w:t>
            </w:r>
          </w:p>
        </w:tc>
      </w:tr>
      <w:tr w:rsidR="00A32124" w:rsidRPr="0087197B" w:rsidTr="0002127E">
        <w:tc>
          <w:tcPr>
            <w:tcW w:w="391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43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9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53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80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1932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02127E">
        <w:tc>
          <w:tcPr>
            <w:tcW w:w="39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4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Ты учишься изображать</w:t>
            </w:r>
          </w:p>
        </w:tc>
        <w:tc>
          <w:tcPr>
            <w:tcW w:w="399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3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932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6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7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8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9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39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94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Ты украшаешь</w:t>
            </w:r>
          </w:p>
        </w:tc>
        <w:tc>
          <w:tcPr>
            <w:tcW w:w="399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3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932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10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11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2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13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39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94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Ты строишь</w:t>
            </w:r>
          </w:p>
        </w:tc>
        <w:tc>
          <w:tcPr>
            <w:tcW w:w="399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3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932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14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15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6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17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39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4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Изображение, украшение, постройка всегда помогают друг другу</w:t>
            </w:r>
          </w:p>
        </w:tc>
        <w:tc>
          <w:tcPr>
            <w:tcW w:w="399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3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932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18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19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20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A15FB9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21" w:history="1">
              <w:r w:rsidRPr="00A15FB9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1333" w:type="pct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399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53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803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9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2 КЛАСС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68"/>
        <w:gridCol w:w="1715"/>
        <w:gridCol w:w="808"/>
        <w:gridCol w:w="1595"/>
        <w:gridCol w:w="1652"/>
        <w:gridCol w:w="4244"/>
      </w:tblGrid>
      <w:tr w:rsidR="00A32124" w:rsidRPr="0087197B" w:rsidTr="0002127E">
        <w:tc>
          <w:tcPr>
            <w:tcW w:w="359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Нет/</w:t>
            </w:r>
          </w:p>
        </w:tc>
        <w:tc>
          <w:tcPr>
            <w:tcW w:w="866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1654" w:type="pct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2120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(цифровые) образовательные ресурсы</w:t>
            </w:r>
          </w:p>
        </w:tc>
      </w:tr>
      <w:tr w:rsidR="00A32124" w:rsidRPr="0087197B" w:rsidTr="0002127E">
        <w:tc>
          <w:tcPr>
            <w:tcW w:w="359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6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815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44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2120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02127E">
        <w:tc>
          <w:tcPr>
            <w:tcW w:w="35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6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Введение</w:t>
            </w:r>
          </w:p>
        </w:tc>
        <w:tc>
          <w:tcPr>
            <w:tcW w:w="397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15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4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212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2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2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2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2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35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86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Как и чем работает художник</w:t>
            </w:r>
          </w:p>
        </w:tc>
        <w:tc>
          <w:tcPr>
            <w:tcW w:w="397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815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4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12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2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2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2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2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35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6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Реальность и фантазия</w:t>
            </w:r>
          </w:p>
        </w:tc>
        <w:tc>
          <w:tcPr>
            <w:tcW w:w="397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15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4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12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РЭШ </w:t>
            </w:r>
            <w:hyperlink r:id="rId3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3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3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3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35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86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 чем говорит искусство?</w:t>
            </w:r>
          </w:p>
        </w:tc>
        <w:tc>
          <w:tcPr>
            <w:tcW w:w="397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15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4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12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3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3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3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3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35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86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Как говорит искусство?</w:t>
            </w:r>
          </w:p>
        </w:tc>
        <w:tc>
          <w:tcPr>
            <w:tcW w:w="397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15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4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12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</w:t>
            </w:r>
            <w:hyperlink r:id="rId3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https://resh.edu.ru/subject/7/2/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Открытый урок </w:t>
            </w:r>
            <w:hyperlink r:id="rId3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Инфоурок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4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Открытая сеть работников образования </w:t>
            </w:r>
            <w:hyperlink r:id="rId4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</w:t>
              </w:r>
            </w:hyperlink>
          </w:p>
        </w:tc>
      </w:tr>
      <w:tr w:rsidR="00A32124" w:rsidRPr="0087197B" w:rsidTr="0002127E">
        <w:tc>
          <w:tcPr>
            <w:tcW w:w="1225" w:type="pct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397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815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4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212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3 КЛАСС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68"/>
        <w:gridCol w:w="2557"/>
        <w:gridCol w:w="808"/>
        <w:gridCol w:w="1595"/>
        <w:gridCol w:w="1652"/>
        <w:gridCol w:w="3402"/>
      </w:tblGrid>
      <w:tr w:rsidR="00A32124" w:rsidRPr="0087197B" w:rsidTr="0002127E">
        <w:tc>
          <w:tcPr>
            <w:tcW w:w="183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Нет/</w:t>
            </w:r>
          </w:p>
        </w:tc>
        <w:tc>
          <w:tcPr>
            <w:tcW w:w="1330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1708" w:type="pct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1731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(цифровые) образовательные ресурсы</w:t>
            </w:r>
          </w:p>
        </w:tc>
      </w:tr>
      <w:tr w:rsidR="00A32124" w:rsidRPr="0087197B" w:rsidTr="0002127E">
        <w:tc>
          <w:tcPr>
            <w:tcW w:w="183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30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1731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33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Введение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https://m.edsoo.ru/7f411892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33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Искусство в твоем доме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https://m.edsoo.ru/7f411892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33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Искусство на улицах твоего города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https://m.edsoo.ru/7f411892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33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Художник и зрелище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https://m.edsoo.ru/7f411892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330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Художник и музей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https://m.edsoo.ru/7f411892</w:t>
              </w:r>
            </w:hyperlink>
          </w:p>
        </w:tc>
      </w:tr>
      <w:tr w:rsidR="00A32124" w:rsidRPr="0087197B" w:rsidTr="0002127E">
        <w:tc>
          <w:tcPr>
            <w:tcW w:w="1522" w:type="pct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731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4 КЛАСС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68"/>
        <w:gridCol w:w="2560"/>
        <w:gridCol w:w="808"/>
        <w:gridCol w:w="1595"/>
        <w:gridCol w:w="1652"/>
        <w:gridCol w:w="3399"/>
      </w:tblGrid>
      <w:tr w:rsidR="00A32124" w:rsidRPr="0087197B" w:rsidTr="0002127E">
        <w:tc>
          <w:tcPr>
            <w:tcW w:w="183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Нет/</w:t>
            </w:r>
          </w:p>
        </w:tc>
        <w:tc>
          <w:tcPr>
            <w:tcW w:w="1331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1708" w:type="pct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1729" w:type="pct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(цифровые) образовательные ресурсы</w:t>
            </w:r>
          </w:p>
        </w:tc>
      </w:tr>
      <w:tr w:rsidR="00A32124" w:rsidRPr="0087197B" w:rsidTr="0002127E">
        <w:tc>
          <w:tcPr>
            <w:tcW w:w="183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31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1729" w:type="pct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3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Введение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2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https://m.edsoo.ru/7f4129ea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3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Истоки родного искусства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2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https://m.edsoo.ru/7f4129ea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3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Древние города нашей земли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2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4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https://m.edsoo.ru/7f4129ea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3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Каждый народ – художник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2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https://m.edsoo.ru/7f4129ea</w:t>
              </w:r>
            </w:hyperlink>
          </w:p>
        </w:tc>
      </w:tr>
      <w:tr w:rsidR="00A32124" w:rsidRPr="0087197B" w:rsidTr="0002127E">
        <w:tc>
          <w:tcPr>
            <w:tcW w:w="183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331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Искусство объединяет народы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729" w:type="pct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5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https://m.edsoo.ru/7f4129ea</w:t>
              </w:r>
            </w:hyperlink>
          </w:p>
        </w:tc>
      </w:tr>
      <w:tr w:rsidR="00A32124" w:rsidRPr="0087197B" w:rsidTr="0002127E">
        <w:tc>
          <w:tcPr>
            <w:tcW w:w="1523" w:type="pct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210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732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746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729" w:type="pc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  <w:sectPr w:rsidR="00A32124" w:rsidRPr="0087197B" w:rsidSect="0087197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ПОУРОЧНОЕ ПЛАНИРОВАНИЕ</w:t>
      </w: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1 КЛАСС</w:t>
      </w:r>
    </w:p>
    <w:tbl>
      <w:tblPr>
        <w:tblStyle w:val="a7"/>
        <w:tblW w:w="15284" w:type="dxa"/>
        <w:tblInd w:w="-147" w:type="dxa"/>
        <w:tblLook w:val="04A0" w:firstRow="1" w:lastRow="0" w:firstColumn="1" w:lastColumn="0" w:noHBand="0" w:noVBand="1"/>
      </w:tblPr>
      <w:tblGrid>
        <w:gridCol w:w="595"/>
        <w:gridCol w:w="1838"/>
        <w:gridCol w:w="958"/>
        <w:gridCol w:w="1595"/>
        <w:gridCol w:w="1652"/>
        <w:gridCol w:w="1781"/>
        <w:gridCol w:w="6865"/>
      </w:tblGrid>
      <w:tr w:rsidR="00A32124" w:rsidRPr="0087197B" w:rsidTr="00A32124">
        <w:tc>
          <w:tcPr>
            <w:tcW w:w="672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№</w:t>
            </w:r>
          </w:p>
        </w:tc>
        <w:tc>
          <w:tcPr>
            <w:tcW w:w="1845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Тема урока</w:t>
            </w:r>
          </w:p>
        </w:tc>
        <w:tc>
          <w:tcPr>
            <w:tcW w:w="4736" w:type="dxa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2103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Дата изучения</w:t>
            </w:r>
          </w:p>
        </w:tc>
        <w:tc>
          <w:tcPr>
            <w:tcW w:w="5928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цифровые образовательные ресурсы</w:t>
            </w:r>
          </w:p>
        </w:tc>
      </w:tr>
      <w:tr w:rsidR="00A32124" w:rsidRPr="0087197B" w:rsidTr="00A32124">
        <w:tc>
          <w:tcPr>
            <w:tcW w:w="672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5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2103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928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 дети любят рисовать: рассматриваем детские рисунки и рисуем радостное солнце Изображения вокруг нас: рассматриваем изображения в детских книгах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31785B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hyperlink r:id="rId52" w:history="1">
              <w:r w:rsidR="00A32124" w:rsidRPr="00BB4D6B">
                <w:rPr>
                  <w:rStyle w:val="a5"/>
                  <w:rFonts w:eastAsia="Times New Roman" w:cs="Times New Roman"/>
                  <w:kern w:val="0"/>
                  <w:szCs w:val="20"/>
                  <w14:ligatures w14:val="none"/>
                </w:rPr>
                <w:t>https://xn--j1ahfl.xn--p1ai/library/urok_izo_v_1_klasse_po_teme_vse_deti_lyubyat_risova_101513.html</w:t>
              </w:r>
            </w:hyperlink>
            <w:r w:rsidR="00A32124"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53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Мастер изображения учит видеть: создаем групповую работу «Сказочный лес» Короткое и длинное: рисуем животных с различными пропорциями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54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Изображать можно пятном: дорисовываем зверушек от пятна или тени Изображать можно в объеме: лепим зверушек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55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Изображать можно линией: рисуем ветви деревьев, травы Разноцветные краски. Рисуем цветные коврики (коврик-осень / зима или коврик-ночь / утро)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56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Изображать можно и то, что невидимо: создаем радостные и грустные рисунки Художники и зрители: рассматриваем картины художников и говорим о своих впечатлениях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57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Мир полон украшений: рассматриваем украшения на иллюстрациях к сказкам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Цветы: создаем коллективную работу «Ваза с цветами»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58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Узоры на крыльях: рисуем бабочек и создаем коллективную работу – панно «Бабочки» Красивые рыбы: выполняем рисунок рыб в технике монотипия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59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Украшения птиц создаем сказочную птицу из цветной бумаги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0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Нарядные узоры на глиняных игрушках: украшаем узорами фигурки из бумаги Как украшает себя человек: рисуем героев сказок с подходящими украшениями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1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Мастер Украшения помогает сделать праздник: создаем веселые игрушки из цветной бумаги Постройки в нашей жизни: рассматриваем и обсуждаем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2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Дома бывают разными: рисуем домики для героев книг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Домики, которые построила природа: рассматриваем, как они устроены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3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Снаружи и внутри: создаем домик для маленьких человечков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Строим город: рисуем и строим город из пластилина и бумаги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4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 имеет свое строение: создаем изображения животных из разных форм Строим вещи: создаем из цветной бумаги веселую сумку-пакет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5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Город, в котором мы живем: фотографируем постройки и создаем панно «Прогулка по городу»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6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Праздник птиц: создаем декоративные изображения птиц из цветной бумаги 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7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Азбука компьютерной графики: знакомство с программами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Paint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или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Paint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net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. Создание и обсуждение фотографий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8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672" w:type="dxa"/>
          </w:tcPr>
          <w:p w:rsidR="00A32124" w:rsidRPr="00D16E7C" w:rsidRDefault="00A32124" w:rsidP="00A32124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4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Времена года: создаем рисунки о каждом времени года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Здравствуй, лето! Рисуем красками «Как я буду проводить лето»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10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928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69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2517" w:type="dxa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035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2 КЛАСС</w:t>
      </w:r>
    </w:p>
    <w:tbl>
      <w:tblPr>
        <w:tblStyle w:val="a7"/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68"/>
        <w:gridCol w:w="3302"/>
        <w:gridCol w:w="992"/>
        <w:gridCol w:w="1701"/>
        <w:gridCol w:w="1701"/>
        <w:gridCol w:w="1843"/>
        <w:gridCol w:w="5528"/>
      </w:tblGrid>
      <w:tr w:rsidR="00A32124" w:rsidRPr="0087197B" w:rsidTr="0002127E">
        <w:tc>
          <w:tcPr>
            <w:tcW w:w="668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Нет/</w:t>
            </w:r>
          </w:p>
        </w:tc>
        <w:tc>
          <w:tcPr>
            <w:tcW w:w="3302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Тема урока</w:t>
            </w:r>
          </w:p>
        </w:tc>
        <w:tc>
          <w:tcPr>
            <w:tcW w:w="4394" w:type="dxa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1843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Дата изучения</w:t>
            </w:r>
          </w:p>
        </w:tc>
        <w:tc>
          <w:tcPr>
            <w:tcW w:w="5528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цифровые образовательные ресурсы</w:t>
            </w:r>
          </w:p>
        </w:tc>
      </w:tr>
      <w:tr w:rsidR="00A32124" w:rsidRPr="0087197B" w:rsidTr="0002127E">
        <w:tc>
          <w:tcPr>
            <w:tcW w:w="668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02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1843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Учусь быть зрителем и художником: рассматриваем детское творчество и произведения декоративного искусства Природа и художник: наблюдаем природу и обсуждаем произведения художников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РЭШ </w:t>
            </w:r>
            <w:hyperlink r:id="rId7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https://resh.edu.ru/subject/lesson/4998/start/284055/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7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https://www.youtube.com/watch?v=l50-06JKiVo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7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https://infourok.ru/prezentaciya-hudozhniki-i-zriteli-2-klass-6708496.html?ysclid=lkcwr1mq2r756053050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Художник рисует красками: смешиваем краски, рисуем эмоции и настроение Художник рисует мелками и тушью: рисуем с натуры простые предметы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31785B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hyperlink r:id="rId73" w:history="1">
              <w:r w:rsidR="00A32124"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https://nsportal.ru/nachalnaya-shkola/izo/2013/12/20/prezentatsiya-po-izobrazitelnomu-iskusstvu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С какими еще материалами работает художник: рассматриваем, обсуждаем, пробуем применять материалы для скульптуры Гуашь, три основных цвета: рисуем дворец холодного ветра и дворец золотой осени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РЭШ </w:t>
            </w:r>
            <w:hyperlink r:id="rId7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https://resh.edu.ru/subject/lesson/4366/start/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Презентация по изо во 2 классе на тему "Скульптура-как вид изо" </w:t>
            </w:r>
            <w:hyperlink r:id="rId7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https://infourok.ru/prezentaciya-po-izo-vo-2-klasse-na-temu-skulptura-kak-vid-izo-5462551.html?ysclid=lkdparggva953516822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Волшебная белая: рисуем композицию «Сад в тумане, раннее утро» Внутренний мониторинг Волшебная черная: рисуем композицию «Буря в лесу»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к ИЗО 2 класс "Волшебная белая" </w:t>
            </w:r>
            <w:hyperlink r:id="rId7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https://infourok.ru/biblioteka/izo-mhk/klass-2/uchebnik-557/tema-34586/type-56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?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ysclid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=lkdpdfgu6t804641619 </w:t>
            </w:r>
            <w:hyperlink r:id="rId7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https://nsportal.ru/shkola/izobrazitelnoe-iskusstvo/library/2015/08/26/prezentatsiya-k-uroku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Волшебные серые: рисуем цветной туман Пастель и восковые мелки: рисуем осенний лес и листопад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для 2 класса "Волшебная серая" </w:t>
            </w:r>
            <w:hyperlink r:id="rId7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https://nsportal.ru/shkola/izobrazitelnoe-iskusstvo/library/2015/08/26/prezentatsiya-k-uroku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Аппликация: создаем коврики на тему «Осенний листопад» Что может линия: рисуем зимний лес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Конспект и презентация к уроку ИЗО 2 класс "Художник делает аппликацию. Осенний коврик." </w:t>
            </w:r>
            <w:hyperlink r:id="rId7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https://infourok.ru/konspekt-i-prezentaciya-k-uroku-izo-klass-hudozhnik-delaet-applikaciyu-osenniy-kovrik-2614045.html?ysclid=lkdq3w81bg771469484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Линия на экране компьютера: рисуем луговые травы, деревья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Что может пластилин: лепим фигурку любимого животного. Внутренний мониторинг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по изобразительному искусству на тему "Линия как средство выражения: ритм линий. Летний луг" </w:t>
            </w:r>
            <w:hyperlink r:id="rId8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https://infourok.ru/prezentaciya-po-izobrazitelnomu-iskusstvu-na-temu-liniya-kak-sredstvo-virazheniya-ritm-liniy-letniy-lug-857167.html?ysclid=lkdqbuxe78337439366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Неожиданные материалы: создаем изображение из фантиков, пуговиц, ниток Бумага, ножницы, клей: создаем макет игровой площадки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по изо на тему" Неожиданные материалы" </w:t>
            </w:r>
            <w:hyperlink r:id="rId8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https://infourok.ru/prezentaciya-po-izo-na-temu-neozhidannie-materiali-klass-3915976.html?ysclid=lkefgwowrs200597817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8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https://www.youtube.com/watch?v=anLbBKiBaBg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8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https://ppt-online.org/152075?ysclid=lkefizjdux865292405</w:t>
              </w:r>
            </w:hyperlink>
          </w:p>
        </w:tc>
      </w:tr>
      <w:tr w:rsidR="00A32124" w:rsidRPr="0087197B" w:rsidTr="0002127E">
        <w:trPr>
          <w:trHeight w:val="4058"/>
        </w:trPr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Изображение, реальность, фантазия: рисуем домашних и фантастических животных Украшение, реальность, фантазия: рисуем кружево со снежинками, паутинками, звездочками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Default="00A32124" w:rsidP="0002127E">
            <w:pPr>
              <w:ind w:left="125"/>
              <w:rPr>
                <w:rFonts w:eastAsia="Times New Roman" w:cs="Times New Roman"/>
                <w:color w:val="0000FF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"Изображение и фантазия. Изображение сказочных животных" </w:t>
            </w:r>
            <w:hyperlink r:id="rId8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https://multiurok.ru/files/prezentatsiia-izobrazhenie-i-fantaziia-izobrazheni.html?ysclid=lke6v6kgi0658059123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8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https://infourok.ru/prezentaciya-po-izo-klass-na-temu-izobrazhenie-i-fantaziya-nevidannoe-zhivotnoe-3223189.html?ysclid=lke6wmw6ox408000973</w:t>
              </w:r>
            </w:hyperlink>
          </w:p>
          <w:p w:rsidR="00A32124" w:rsidRDefault="00A32124" w:rsidP="0002127E">
            <w:pPr>
              <w:ind w:left="125"/>
              <w:rPr>
                <w:rFonts w:eastAsia="Times New Roman" w:cs="Times New Roman"/>
                <w:color w:val="0000FF"/>
                <w:kern w:val="0"/>
                <w:sz w:val="24"/>
                <w:szCs w:val="24"/>
                <w14:ligatures w14:val="none"/>
              </w:rPr>
            </w:pPr>
          </w:p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Презентация урока ИЗО во 2 классе на тему "Кружевные узоры" </w:t>
            </w:r>
            <w:hyperlink r:id="rId8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https://infourok.ru/prezentaciya-uroka-izo-vo-klasse-na-temu-kruzhevnie-uzori-3580866.html?ysclid=lke6yickos284389073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Постройка, реальность, фантазия: обсуждаем домики, которые построила природа Конструируем природные формы: создаем композицию «Подводный мир»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"Домики , которые построила природа" </w:t>
            </w:r>
            <w:hyperlink r:id="rId8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https://infourok.ru/izo-prezentaciya-domiki-kotorye-postroila-priroda-4930537.html?ysclid=lke71hqp3c351309436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8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https://xn--j1ahfl.xn--p1ai/library/prezentatciya_k_uroku_izobrazitelnogo_iskusstva_dom_160847.html?ysclid=lke738kw7g571197788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Конструируем сказочный город: строим из бумаги домик, улицу или площадь Изображение природы в различных состояниях: рисуем природу разной по настроению. Внутренний мониторинг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по ИЗО на тему "Строим город из бумаги" </w:t>
            </w:r>
            <w:hyperlink r:id="rId8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https://znanio.ru/media/prezentatsiya_po_izo_na_temu_stroim_gorod_iz_bumagi_2_klass_izo-49056?ysclid=lke85tamt9484035700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9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https://www.youtube.com/watch?v=o3dYA-YyZ4U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9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https://infourok.ru/prezentaciya-po-izo-gorod-iz-bumagi-2675584.html?ysclid=lke8avqo4a858237430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Урок изобразительного искусства по теме «Изображение природы в разных состояниях». 2-й класс </w:t>
            </w:r>
            <w:hyperlink r:id="rId9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https://urok.1sept.ru/articles/661209?ysclid=lkebqmihsm219591930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Изображение характера животных: передаем характер и настроение животных в рисунке Изображение характера человека: рисуем доброго или злого человека, героев сказок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Конспект урока + презентация по ИЗО на тему "Изображение характера животного". 2-й класс </w:t>
            </w:r>
            <w:hyperlink r:id="rId9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https://urok.1sept.ru/articles/618506?ysclid=lkec2yzh6y528210784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Урок изобразительного искусства во 2-м классе "Образ человека и его характер </w:t>
            </w:r>
            <w:hyperlink r:id="rId9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https://urok.1sept.ru/articles/533335?ysclid=lkec5mqu87796543919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9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https://infourok.ru/prezentaciya-po-izo-na-temu-vyrazhenie-haraktera-cheloveka-v-izobrazhenii-2-klass-5773272.html?ysclid=lkec8dzhql702488340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Образ человека в скульптуре: создаем разных по характеру образов в объеме – легкий, стремительный и тяжелый, неповоротливый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Образ человека в скульптуре </w:t>
            </w:r>
            <w:hyperlink r:id="rId9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https://infourok.ru/prezentaciya-obraz-cheloveka-v-skulpture-izo-2-klass-5759096.html?ysclid=lkecmhnvep156666889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Презентация по на тему "Человек и его украшения"</w:t>
            </w: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br/>
            </w:r>
            <w:hyperlink r:id="rId9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https://infourok.ru/prezentaciya-po-izo-na-temu-chelovek-i-ego-ukrasheniya-klass-3770604.html?ysclid=lkecrv4ki0785217192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 чем говорят украшения: рисуем украшения для злой и доброй феи, злого колдуна, доброго воина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Образ здания: рисуем дома для разных сказочных героев. Внутренний мониторинг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по изобразительному искусству на тему "О чём говорят украшения" </w:t>
            </w:r>
            <w:hyperlink r:id="rId9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https://infourok.ru/prezentaciya-po-izobrazitelnomu-iskusstvu-na-temu-o-chyom-govoryat-ukrasheniya-klass-2783656.html?ysclid=lkecwz7eh124996410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к уроку ИЗО на тему: "Дома сказочных героев" </w:t>
            </w:r>
            <w:hyperlink r:id="rId9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https://infourok.ru/prezentaciya-k-uroku-izo-na-temu-doma-skazochnih-geroev-1633564.html?ysclid=lked0037j9249314879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Теплые и холодные цвета: рисуем костер или перо жар-птицы на фоне ночного неба Промежуточная аттестация по учебному предмету за 2023-2024 учебный год. Форма промежуточной аттестации: творческая работа. Тихие и звонкие цвета, ритм линий создаем композицию «Весенняя земля»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0,5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0,5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по ИЗО "Огонь в ночи. Теплые и холодные цвета" </w:t>
            </w:r>
            <w:hyperlink r:id="rId10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https://infourok.ru/prezentaciya-po-izo-ogon-v-nochi-teplie-i-holodnie-cveta-klass-1060324.html?ysclid=lked26xt5x809681444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0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https://www.youtube.com/watch?v=Ai6KJyDMpSg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по изобразительному искусству "Тихие и звонкие цвета" </w:t>
            </w:r>
            <w:hyperlink r:id="rId10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https://infourok.ru/prezentaciya-po-izobrazitelnomu-iskusstvu-tihie-i-zvonkie-cveta-klass-1768675.html?ysclid=lked590b3y394138362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0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https://www.youtube.com/watch?v=xDIuzT1DiwQ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Характер линий: рисуем весенние ветки – березы, дуба, сосны Характер линий: рисуем весенние ветки – березы, дуба, сосны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Default="00A32124" w:rsidP="0002127E">
            <w:pPr>
              <w:ind w:left="125"/>
              <w:rPr>
                <w:rFonts w:eastAsia="Times New Roman" w:cs="Times New Roman"/>
                <w:color w:val="0000FF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Конспект урока «Линия – как средство выражения. Характер линий. Ветка дерева» (2 класс) + презентация </w:t>
            </w:r>
            <w:hyperlink r:id="rId10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https://nsportal.ru/nachalnaya-shkola/izo/2021/05/14/konspekt-uroka-izo-2-klass-prezentatsiya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0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https://www.youtube.com/watch?v=8eytlh77zVQ</w:t>
              </w:r>
            </w:hyperlink>
          </w:p>
          <w:p w:rsidR="00A32124" w:rsidRDefault="00A32124" w:rsidP="0002127E">
            <w:pPr>
              <w:ind w:left="125"/>
              <w:rPr>
                <w:rFonts w:eastAsia="Times New Roman" w:cs="Times New Roman"/>
                <w:color w:val="0000FF"/>
                <w:kern w:val="0"/>
                <w:sz w:val="24"/>
                <w:szCs w:val="24"/>
                <w14:ligatures w14:val="none"/>
              </w:rPr>
            </w:pPr>
          </w:p>
          <w:p w:rsidR="00A32124" w:rsidRPr="0087197B" w:rsidRDefault="0031785B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hyperlink r:id="rId106" w:history="1">
              <w:r w:rsidR="00A32124"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https://resh.edu.ru/subject/7/</w:t>
              </w:r>
            </w:hyperlink>
            <w:r w:rsidR="00A32124"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07" w:history="1">
              <w:r w:rsidR="00A32124"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https://www.youtube.com/watch?v=8eytlh77zVQ</w:t>
              </w:r>
            </w:hyperlink>
          </w:p>
        </w:tc>
      </w:tr>
      <w:tr w:rsidR="00A32124" w:rsidRPr="0087197B" w:rsidTr="0002127E">
        <w:tc>
          <w:tcPr>
            <w:tcW w:w="668" w:type="dxa"/>
          </w:tcPr>
          <w:p w:rsidR="00A32124" w:rsidRPr="00464451" w:rsidRDefault="00A32124" w:rsidP="00A32124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02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Ритм и движение пятен: вырезаем из бумаги птичек и создаем из них композиции Пропорции выражают характер: создаем скульптуры птиц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843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hideMark/>
          </w:tcPr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к уроку </w:t>
            </w:r>
            <w:proofErr w:type="gram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</w:t>
            </w:r>
            <w:proofErr w:type="gram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искусству на тему "«Птицы». Ритм пятен как средство выражения </w:t>
            </w:r>
            <w:hyperlink r:id="rId10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https://infourok.ru/prezentaciya-k-uroku-izo-iskusstvu-na-temu-pticy-ritm-pyaten-kak-sredstvo-vyrazheniya-2-klass-4596169.html?ysclid=lkedej9clg985652568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0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https://www.youtube.com/watch?v=6eY0Yka56LU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Pr="0087197B" w:rsidRDefault="00A32124" w:rsidP="0002127E">
            <w:pPr>
              <w:ind w:left="125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Презентация по изобразительному искусству на тему: "Пропорции выражают характер" </w:t>
            </w:r>
            <w:hyperlink r:id="rId11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https://infourok.ru/prezentaciya-po-izobrazitelnomu-iskusstvu-na-temu-proporcii-vyrazhayut-harakter-2-klass-4266950.html?ysclid=lkedxsrpfn762454854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1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https://www.youtube.com/watch?v=2lkwpV8OiXs</w:t>
              </w:r>
            </w:hyperlink>
          </w:p>
        </w:tc>
      </w:tr>
      <w:tr w:rsidR="00A32124" w:rsidRPr="0087197B" w:rsidTr="0002127E">
        <w:tc>
          <w:tcPr>
            <w:tcW w:w="3970" w:type="dxa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992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0,5</w:t>
            </w:r>
          </w:p>
        </w:tc>
        <w:tc>
          <w:tcPr>
            <w:tcW w:w="1701" w:type="dxa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16,5</w:t>
            </w:r>
          </w:p>
        </w:tc>
        <w:tc>
          <w:tcPr>
            <w:tcW w:w="7371" w:type="dxa"/>
            <w:gridSpan w:val="2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3 КЛАСС</w:t>
      </w:r>
    </w:p>
    <w:tbl>
      <w:tblPr>
        <w:tblStyle w:val="a7"/>
        <w:tblW w:w="15137" w:type="dxa"/>
        <w:tblLook w:val="04A0" w:firstRow="1" w:lastRow="0" w:firstColumn="1" w:lastColumn="0" w:noHBand="0" w:noVBand="1"/>
      </w:tblPr>
      <w:tblGrid>
        <w:gridCol w:w="589"/>
        <w:gridCol w:w="4912"/>
        <w:gridCol w:w="808"/>
        <w:gridCol w:w="1730"/>
        <w:gridCol w:w="1787"/>
        <w:gridCol w:w="2076"/>
        <w:gridCol w:w="3235"/>
      </w:tblGrid>
      <w:tr w:rsidR="00A32124" w:rsidRPr="0087197B" w:rsidTr="00A32124">
        <w:tc>
          <w:tcPr>
            <w:tcW w:w="0" w:type="auto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2076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Дата изучения</w:t>
            </w:r>
          </w:p>
        </w:tc>
        <w:tc>
          <w:tcPr>
            <w:tcW w:w="3235" w:type="dxa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цифровые образовательные ресурсы</w:t>
            </w:r>
          </w:p>
        </w:tc>
      </w:tr>
      <w:tr w:rsidR="00A32124" w:rsidRPr="0087197B" w:rsidTr="00A32124">
        <w:tc>
          <w:tcPr>
            <w:tcW w:w="0" w:type="auto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2076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35" w:type="dxa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Изображение, постройка, украшения и материалы: знакомимся с иллюстрациями и дизайном предметов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https://m.edsoo.ru/8a1496ae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https://m.edsoo.ru/8a14a932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https://m.edsoo.ru/8a14af2c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Обои и шторы у тебя дома: создаем орнаменты для обоев и штор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https://m.edsoo.ru/8a14b166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https://m.edsoo.ru/8a14cd18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Мамин платок: создаем орнамент в квадрате 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color w:val="0000FF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1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https://m.edsoo.ru/8a14b2c4</w:t>
              </w:r>
            </w:hyperlink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1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https://m.edsoo.ru/8a1494d8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1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https://m.edsoo.ru/8a14c0e8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Открытки: создаем поздравительную открытку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https://m.edsoo.ru/8a14929e</w:t>
              </w:r>
            </w:hyperlink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hyperlink r:id="rId121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Памятники архитектуры: виртуальное путешествие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https://m.edsoo.ru/8a14c35e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Парки, скверы, бульвары: создаем эскиз макета паркового пространства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Ажурные ограды: проектируем декоративные украшения в городе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https://m.edsoo.ru/8a14b6e8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Волшебные фонари: создаем малые архитектурные формы для города (фонари) Витрины: создаем витрины - малые архитектурные формы для города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https://m.edsoo.ru/8a14b8e6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Удивительный транспорт: рисуем или создаем в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бумагопластике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фантастический транспорт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https://m.edsoo.ru/8a14ba1c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2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https://m.edsoo.ru/8a14bd46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Художник в цирке: рисуем на тему «В цирке» Художник в театре: создаем эскиз занавеса или декораций сцены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https://m.edsoo.ru/8a14a19e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2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https://m.edsoo.ru/8a14a45a</w:t>
              </w:r>
            </w:hyperlink>
          </w:p>
        </w:tc>
      </w:tr>
      <w:tr w:rsidR="00A32124" w:rsidRPr="0087197B" w:rsidTr="00A32124">
        <w:trPr>
          <w:trHeight w:val="913"/>
        </w:trPr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бумагопластике</w:t>
            </w:r>
            <w:proofErr w:type="spellEnd"/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2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https://m.edsoo.ru/8a14a7f2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https://m.edsoo.ru/8a14996a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Афиша и плакат: создаем эскиз афиши к спектаклю или фильму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Праздник в городе: создаем композицию «Праздник в городе»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https://m.edsoo.ru/8a14982a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3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https://m.edsoo.ru/8a14a626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Школьный карнавал: украшаем школу, проводим выставку наших работ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Музей в жизни города: виртуальное путешествие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133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Картина – особый мир: восприятие картин различных жанров в музеях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https://m.edsoo.ru/8a14c71e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https://m.edsoo.ru/8a14d0d8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3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https://m.edsoo.ru/8a14ca48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Картина-пейзаж: рисуем пейзаж, отображаем состояние природы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3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https://m.edsoo.ru/8a149c3a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3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https://m.edsoo.ru/8a14c890</w:t>
              </w:r>
            </w:hyperlink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Изображение портрета: рисуем портрет человека красками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Картина-натюрморт: рисуем натюрморт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139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A32124">
        <w:tc>
          <w:tcPr>
            <w:tcW w:w="0" w:type="auto"/>
          </w:tcPr>
          <w:p w:rsidR="00A32124" w:rsidRPr="00464451" w:rsidRDefault="00A32124" w:rsidP="00A32124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Картины исторические и бытовые: создаем композицию историческую или бытовую Скульптура в музее и на улице: лепим эскиз парковой скульптуры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2076" w:type="dxa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3235" w:type="dxa"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</w:tr>
      <w:tr w:rsidR="00A32124" w:rsidRPr="0087197B" w:rsidTr="0002127E">
        <w:tc>
          <w:tcPr>
            <w:tcW w:w="0" w:type="auto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</w:p>
    <w:p w:rsidR="00A32124" w:rsidRPr="0087197B" w:rsidRDefault="00A32124" w:rsidP="00A32124">
      <w:pPr>
        <w:spacing w:line="240" w:lineRule="auto"/>
        <w:rPr>
          <w:rFonts w:eastAsia="Times New Roman" w:cs="Times New Roman"/>
          <w:b/>
          <w:bCs/>
          <w:caps/>
          <w:sz w:val="24"/>
          <w:szCs w:val="24"/>
        </w:rPr>
      </w:pPr>
      <w:r w:rsidRPr="0087197B">
        <w:rPr>
          <w:rFonts w:eastAsia="Times New Roman" w:cs="Times New Roman"/>
          <w:b/>
          <w:bCs/>
          <w:caps/>
          <w:sz w:val="24"/>
          <w:szCs w:val="24"/>
        </w:rPr>
        <w:t>4 КЛАСС</w:t>
      </w:r>
    </w:p>
    <w:tbl>
      <w:tblPr>
        <w:tblStyle w:val="a7"/>
        <w:tblW w:w="15137" w:type="dxa"/>
        <w:tblLook w:val="04A0" w:firstRow="1" w:lastRow="0" w:firstColumn="1" w:lastColumn="0" w:noHBand="0" w:noVBand="1"/>
      </w:tblPr>
      <w:tblGrid>
        <w:gridCol w:w="581"/>
        <w:gridCol w:w="4253"/>
        <w:gridCol w:w="808"/>
        <w:gridCol w:w="1707"/>
        <w:gridCol w:w="1764"/>
        <w:gridCol w:w="1230"/>
        <w:gridCol w:w="4794"/>
      </w:tblGrid>
      <w:tr w:rsidR="00A32124" w:rsidRPr="0087197B" w:rsidTr="0002127E">
        <w:tc>
          <w:tcPr>
            <w:tcW w:w="0" w:type="auto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Электронные цифровые образовательные ресурсы</w:t>
            </w:r>
          </w:p>
        </w:tc>
      </w:tr>
      <w:tr w:rsidR="00A32124" w:rsidRPr="0087197B" w:rsidTr="0002127E">
        <w:tc>
          <w:tcPr>
            <w:tcW w:w="0" w:type="auto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Всего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https://m.edsoo.ru/8a14fe78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4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https://m.edsoo.ru/8a14d4ca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4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https://m.edsoo.ru/8a14dd4e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4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https://m.edsoo.ru/8a150e90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Деревянный мир: создаем макет избы из бумаги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https://m.edsoo.ru/8a14f630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4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https://m.edsoo.ru/8a151070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Деревня: создаем коллективное панно «Деревня»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https://m.edsoo.ru/8a14eafa</w:t>
              </w:r>
            </w:hyperlink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hyperlink r:id="rId147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Красота человека: изображаем фигуру человека в национальном костюме Народные праздники: создаем панно на тему народных праздников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4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https://m.edsoo.ru/8a14ec6c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4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https://m.edsoo.ru/8a14ede8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https://m.edsoo.ru/8a14e302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Родной угол: изображаем и моделируем башни и крепостные стены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Родной край: создаем макет «Древний город»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https://m.edsoo.ru/8a14fcca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Древние соборы: изображаем древнерусский храм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https://m.edsoo.ru/8a14f838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Древнерусские воины-защитники: рисуем героев былин, древних легенд, сказок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https://m.edsoo.ru/8a14d7b8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Псков: знакомимся с памятниками древнерусского зодчества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154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Москва: знакомимся с памятниками древнерусского зодчества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Узорочье теремов: выполняем зарисовки народных орнаментов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155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https://m.edsoo.ru/8a14ec6c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5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https://m.edsoo.ru/8a14e938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Пир в теремных палатах: выполняем творческую работу «Пир в теремных палатах»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Страна восходящего солнца: изображаем японский сад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158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Народы гор и степей: моделируем юрту в графическом редакторе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59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https://m.edsoo.ru/8a14f036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Народы гор и степей: рисуем степной или горный пейзаж с традиционными постройками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Pr="0087197B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160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Древняя Эллада: изображаем олимпийцев в графике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https://m.edsoo.ru/8a151584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6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https://m.edsoo.ru/8a15074c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Европейские города: рисуем площадь средневекового города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color w:val="0000FF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3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https://m.edsoo.ru/8a15088c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64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https://m.edsoo.ru/8a14faa4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65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https://m.edsoo.ru/8a150a80</w:t>
              </w:r>
            </w:hyperlink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Библиотека ЦОК </w:t>
            </w:r>
            <w:hyperlink r:id="rId166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https://m.edsoo.ru/8a151a7a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67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https://m.edsoo.ru/8a151318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Материнство: изображаем двойной портрет матери и ребенка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68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https://m.edsoo.ru/8a15006c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Сопереживание: выполняем тематическую композицию «Сопереживание»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D2657C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D2657C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РЭШ  </w:t>
            </w:r>
          </w:p>
          <w:p w:rsidR="00A32124" w:rsidRDefault="0031785B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hyperlink r:id="rId169" w:history="1">
              <w:r w:rsidR="00A32124" w:rsidRPr="00D2657C">
                <w:rPr>
                  <w:rStyle w:val="a5"/>
                  <w:rFonts w:eastAsia="Times New Roman" w:cs="Times New Roman"/>
                  <w:kern w:val="0"/>
                  <w:sz w:val="24"/>
                  <w:szCs w:val="24"/>
                  <w14:ligatures w14:val="none"/>
                </w:rPr>
                <w:t>https://resh.edu.ru/subject/7/1/</w:t>
              </w:r>
            </w:hyperlink>
            <w:r w:rsidR="00A32124">
              <w:rPr>
                <w:rFonts w:eastAsia="Times New Roman" w:cs="Times New Roman"/>
                <w:kern w:val="0"/>
                <w:szCs w:val="20"/>
                <w14:ligatures w14:val="none"/>
              </w:rPr>
              <w:t xml:space="preserve">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0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https://m.edsoo.ru/8a150cb0</w:t>
              </w:r>
            </w:hyperlink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hyperlink r:id="rId171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https://m.edsoo.ru/8a14e4c4</w:t>
              </w:r>
            </w:hyperlink>
          </w:p>
        </w:tc>
      </w:tr>
      <w:tr w:rsidR="00A32124" w:rsidRPr="0087197B" w:rsidTr="0002127E">
        <w:tc>
          <w:tcPr>
            <w:tcW w:w="0" w:type="auto"/>
          </w:tcPr>
          <w:p w:rsidR="00A32124" w:rsidRPr="0039121E" w:rsidRDefault="00A32124" w:rsidP="00A32124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Герои-защитники: лепим из пластилина эскиз памятника героям или мемориального комплекса ко Дню Победы в Великой Отечественной войне </w:t>
            </w:r>
          </w:p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Юность и надежды: создаем живописный детский портрет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 xml:space="preserve">Библиотека ЦОК </w:t>
            </w:r>
            <w:hyperlink r:id="rId172" w:history="1">
              <w:r w:rsidRPr="0087197B">
                <w:rPr>
                  <w:rFonts w:eastAsia="Times New Roman" w:cs="Times New Roman"/>
                  <w:color w:val="0000FF"/>
                  <w:kern w:val="0"/>
                  <w:sz w:val="24"/>
                  <w:szCs w:val="24"/>
                  <w14:ligatures w14:val="none"/>
                </w:rPr>
                <w:t>https://m.edsoo.ru/8a14e6b8</w:t>
              </w:r>
            </w:hyperlink>
          </w:p>
        </w:tc>
      </w:tr>
      <w:tr w:rsidR="00A32124" w:rsidRPr="0087197B" w:rsidTr="0002127E">
        <w:tc>
          <w:tcPr>
            <w:tcW w:w="0" w:type="auto"/>
            <w:gridSpan w:val="2"/>
            <w:hideMark/>
          </w:tcPr>
          <w:p w:rsidR="00A32124" w:rsidRPr="0087197B" w:rsidRDefault="00A32124" w:rsidP="0002127E">
            <w:pP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87197B"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0" w:type="auto"/>
            <w:gridSpan w:val="2"/>
            <w:hideMark/>
          </w:tcPr>
          <w:p w:rsidR="00A32124" w:rsidRPr="0087197B" w:rsidRDefault="00A32124" w:rsidP="0002127E">
            <w:pPr>
              <w:jc w:val="center"/>
              <w:rPr>
                <w:rFonts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:rsidR="00A32124" w:rsidRPr="0087197B" w:rsidRDefault="00A32124" w:rsidP="00A32124">
      <w:pPr>
        <w:shd w:val="clear" w:color="auto" w:fill="FFFFFF"/>
        <w:spacing w:line="240" w:lineRule="auto"/>
        <w:rPr>
          <w:rFonts w:eastAsia="Times New Roman" w:cs="Times New Roman"/>
          <w:b/>
          <w:bCs/>
          <w:color w:val="333333"/>
          <w:sz w:val="28"/>
          <w:szCs w:val="28"/>
        </w:rPr>
        <w:sectPr w:rsidR="00A32124" w:rsidRPr="0087197B" w:rsidSect="0087197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32124" w:rsidRPr="00A32124" w:rsidRDefault="00A32124" w:rsidP="00A32124">
      <w:pPr>
        <w:shd w:val="clear" w:color="auto" w:fill="FFFFFF"/>
        <w:spacing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b/>
          <w:bCs/>
          <w:sz w:val="28"/>
          <w:szCs w:val="24"/>
        </w:rPr>
        <w:t>УЧЕБНО-МЕТОДИЧЕСКОЕ ОБЕСПЕЧЕНИЕ ОБРАЗОВАТЕЛЬНОГО ПРОЦЕССА</w:t>
      </w:r>
    </w:p>
    <w:p w:rsidR="00A32124" w:rsidRPr="00A32124" w:rsidRDefault="00A32124" w:rsidP="00A32124">
      <w:pPr>
        <w:shd w:val="clear" w:color="auto" w:fill="FFFFFF"/>
        <w:spacing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b/>
          <w:bCs/>
          <w:caps/>
          <w:sz w:val="28"/>
          <w:szCs w:val="24"/>
        </w:rPr>
        <w:t>ОБЯЗАТЕЛЬНЫЕ УЧЕБНЫЕ МАТЕРИАЛЫ ДЛЯ УЧЕНИКА</w:t>
      </w:r>
    </w:p>
    <w:p w:rsidR="00A32124" w:rsidRPr="00A32124" w:rsidRDefault="00A32124" w:rsidP="00A32124">
      <w:pPr>
        <w:shd w:val="clear" w:color="auto" w:fill="FFFFFF"/>
        <w:spacing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sz w:val="28"/>
          <w:szCs w:val="24"/>
        </w:rPr>
        <w:t xml:space="preserve">​‌• Изобразительное искусство: 1-й класс: учебник, 1 класс/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Неменская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Л. А.; под редакцией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Неменского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Б. М., Акционерное общество «Издательство «Просвещение»</w:t>
      </w:r>
      <w:r w:rsidRPr="00A32124">
        <w:rPr>
          <w:rFonts w:eastAsia="Times New Roman" w:cs="Times New Roman"/>
          <w:sz w:val="28"/>
          <w:szCs w:val="24"/>
        </w:rPr>
        <w:br/>
        <w:t xml:space="preserve">• Изобразительное искусство: 2-й класс: учебник, 2 класс/ </w:t>
      </w:r>
      <w:proofErr w:type="spellStart"/>
      <w:r w:rsidRPr="00A32124">
        <w:rPr>
          <w:rFonts w:eastAsia="Times New Roman" w:cs="Times New Roman"/>
          <w:sz w:val="28"/>
          <w:szCs w:val="24"/>
        </w:rPr>
        <w:t>Коротеева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Е. И.; под ред.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Неменского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Б. М., Акционерное общество «Издательство «Просвещение»</w:t>
      </w:r>
      <w:r w:rsidRPr="00A32124">
        <w:rPr>
          <w:rFonts w:eastAsia="Times New Roman" w:cs="Times New Roman"/>
          <w:sz w:val="28"/>
          <w:szCs w:val="24"/>
        </w:rPr>
        <w:br/>
        <w:t xml:space="preserve">• Изобразительное искусство: 3-й класс: учебник, 3 класс/ Горяева Н. А.,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Неменская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Л. А., Питерских А. С. и другие; под ред.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Неменского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Б. М., Акционерное общество «Издательство «Просвещение»</w:t>
      </w:r>
      <w:r w:rsidRPr="00A32124">
        <w:rPr>
          <w:rFonts w:eastAsia="Times New Roman" w:cs="Times New Roman"/>
          <w:sz w:val="28"/>
          <w:szCs w:val="24"/>
        </w:rPr>
        <w:br/>
        <w:t xml:space="preserve">• Изобразительное искусство: 4-й класс: учебник, 4 класс/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Неменская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Л. А.; под ред.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Неменского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Б. М., Акционерное общество «Издательство «Просвещение»‌​</w:t>
      </w:r>
    </w:p>
    <w:p w:rsidR="00A32124" w:rsidRPr="00A32124" w:rsidRDefault="00A32124" w:rsidP="00A32124">
      <w:pPr>
        <w:shd w:val="clear" w:color="auto" w:fill="FFFFFF"/>
        <w:spacing w:before="240" w:after="120"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sz w:val="28"/>
          <w:szCs w:val="24"/>
        </w:rPr>
        <w:t>​</w:t>
      </w:r>
    </w:p>
    <w:p w:rsidR="00A32124" w:rsidRPr="00A32124" w:rsidRDefault="00A32124" w:rsidP="00A32124">
      <w:pPr>
        <w:shd w:val="clear" w:color="auto" w:fill="FFFFFF"/>
        <w:spacing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b/>
          <w:bCs/>
          <w:caps/>
          <w:sz w:val="28"/>
          <w:szCs w:val="24"/>
        </w:rPr>
        <w:t>МЕТОДИЧЕСКИЕ МАТЕРИАЛЫ ДЛЯ УЧИТЕЛЯ</w:t>
      </w:r>
    </w:p>
    <w:p w:rsidR="00A32124" w:rsidRPr="00A32124" w:rsidRDefault="00A32124" w:rsidP="00A32124">
      <w:pPr>
        <w:shd w:val="clear" w:color="auto" w:fill="FFFFFF"/>
        <w:spacing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sz w:val="28"/>
          <w:szCs w:val="24"/>
        </w:rPr>
        <w:t xml:space="preserve">1. Изобразительное искусство. Рабочие программы. Предметная линия учебников под редакцией Б.М.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Неменского</w:t>
      </w:r>
      <w:proofErr w:type="spellEnd"/>
      <w:r w:rsidRPr="00A32124">
        <w:rPr>
          <w:rFonts w:eastAsia="Times New Roman" w:cs="Times New Roman"/>
          <w:sz w:val="28"/>
          <w:szCs w:val="24"/>
        </w:rPr>
        <w:t>. 1-4 классы : https://prosv.ru/_data/assistance/25/0efe3a7b-51c1-11df-b021-0019b9f502d2_1.pdf?ysclid=lkeggyo1v4944182029</w:t>
      </w:r>
      <w:r w:rsidRPr="00A32124">
        <w:rPr>
          <w:rFonts w:eastAsia="Times New Roman" w:cs="Times New Roman"/>
          <w:sz w:val="28"/>
          <w:szCs w:val="24"/>
        </w:rPr>
        <w:br/>
        <w:t xml:space="preserve">пособие для учителей </w:t>
      </w:r>
      <w:proofErr w:type="spellStart"/>
      <w:r w:rsidRPr="00A32124">
        <w:rPr>
          <w:rFonts w:eastAsia="Times New Roman" w:cs="Times New Roman"/>
          <w:sz w:val="28"/>
          <w:szCs w:val="24"/>
        </w:rPr>
        <w:t>общеобразоват</w:t>
      </w:r>
      <w:proofErr w:type="spellEnd"/>
      <w:r w:rsidRPr="00A32124">
        <w:rPr>
          <w:rFonts w:eastAsia="Times New Roman" w:cs="Times New Roman"/>
          <w:sz w:val="28"/>
          <w:szCs w:val="24"/>
        </w:rPr>
        <w:t>. учреждений – М. : Просвещение, 2023</w:t>
      </w:r>
      <w:r w:rsidRPr="00A32124">
        <w:rPr>
          <w:rFonts w:eastAsia="Times New Roman" w:cs="Times New Roman"/>
          <w:sz w:val="28"/>
          <w:szCs w:val="24"/>
        </w:rPr>
        <w:br/>
        <w:t>2.Изобразительное искусство. Методическое пособие. 1-4 классы. https://catalog.prosv.ru/attachment/1af29532-4d54-11db-9da7-00304874af64.pdf</w:t>
      </w:r>
      <w:r w:rsidRPr="00A32124">
        <w:rPr>
          <w:rFonts w:eastAsia="Times New Roman" w:cs="Times New Roman"/>
          <w:sz w:val="28"/>
          <w:szCs w:val="24"/>
        </w:rPr>
        <w:br/>
        <w:t>3. Рабочая программа начального общего образования предмета "Изобразительное искусство" https://edsoo.ru/Predmet_Izobrazitelnoe.htm</w:t>
      </w:r>
      <w:r w:rsidRPr="00A32124">
        <w:rPr>
          <w:rFonts w:eastAsia="Times New Roman" w:cs="Times New Roman"/>
          <w:sz w:val="28"/>
          <w:szCs w:val="24"/>
        </w:rPr>
        <w:br/>
        <w:t>4. Методическое пособие к примерной рабочей программе основного общего образования «Изобразительное искусство» https://edsoo.ru/Predmet_Izobrazitelnoe.htm</w:t>
      </w:r>
      <w:r w:rsidRPr="00A32124">
        <w:rPr>
          <w:rFonts w:eastAsia="Times New Roman" w:cs="Times New Roman"/>
          <w:sz w:val="28"/>
          <w:szCs w:val="24"/>
        </w:rPr>
        <w:br/>
        <w:t>4.Словарь искусствоведческих терминов. https://monographies.ru/ru/book/section?id=6712&amp;ysclid=lkegm9lsgz747965521</w:t>
      </w:r>
      <w:r w:rsidRPr="00A32124">
        <w:rPr>
          <w:rFonts w:eastAsia="Times New Roman" w:cs="Times New Roman"/>
          <w:sz w:val="28"/>
          <w:szCs w:val="24"/>
        </w:rPr>
        <w:br/>
        <w:t>5.Стандарт основного общего образования по образовательной области «Искусство»</w:t>
      </w:r>
      <w:r w:rsidRPr="00A32124">
        <w:rPr>
          <w:rFonts w:eastAsia="Times New Roman" w:cs="Times New Roman"/>
          <w:sz w:val="28"/>
          <w:szCs w:val="24"/>
        </w:rPr>
        <w:br/>
        <w:t xml:space="preserve">6.Учебник по изобразительному искусству Л.А. </w:t>
      </w:r>
      <w:proofErr w:type="spellStart"/>
      <w:r w:rsidRPr="00A32124">
        <w:rPr>
          <w:rFonts w:eastAsia="Times New Roman" w:cs="Times New Roman"/>
          <w:sz w:val="28"/>
          <w:szCs w:val="24"/>
        </w:rPr>
        <w:t>Неменская</w:t>
      </w:r>
      <w:proofErr w:type="spellEnd"/>
      <w:r w:rsidRPr="00A32124">
        <w:rPr>
          <w:rFonts w:eastAsia="Times New Roman" w:cs="Times New Roman"/>
          <w:sz w:val="28"/>
          <w:szCs w:val="24"/>
        </w:rPr>
        <w:t>. Изобразительное искусство. Ты изображаешь, украшаешь и строишь. 1-4 класс</w:t>
      </w:r>
      <w:r w:rsidRPr="00A32124">
        <w:rPr>
          <w:rFonts w:eastAsia="Times New Roman" w:cs="Times New Roman"/>
          <w:sz w:val="28"/>
          <w:szCs w:val="24"/>
        </w:rPr>
        <w:br/>
        <w:t>Печатные пособия</w:t>
      </w:r>
      <w:r w:rsidRPr="00A32124">
        <w:rPr>
          <w:rFonts w:eastAsia="Times New Roman" w:cs="Times New Roman"/>
          <w:sz w:val="28"/>
          <w:szCs w:val="24"/>
        </w:rPr>
        <w:br/>
        <w:t>1.Дидактический раздаточный материал: карточки по художественной грамоте</w:t>
      </w:r>
      <w:r w:rsidRPr="00A32124">
        <w:rPr>
          <w:rFonts w:eastAsia="Times New Roman" w:cs="Times New Roman"/>
          <w:sz w:val="28"/>
          <w:szCs w:val="24"/>
        </w:rPr>
        <w:br/>
        <w:t>2.Портреты русских и зарубежных художников</w:t>
      </w:r>
      <w:r w:rsidRPr="00A32124">
        <w:rPr>
          <w:rFonts w:eastAsia="Times New Roman" w:cs="Times New Roman"/>
          <w:sz w:val="28"/>
          <w:szCs w:val="24"/>
        </w:rPr>
        <w:br/>
        <w:t>3.Схемы по правилам рисования предметов, растений, деревьев, животных, птиц, человека</w:t>
      </w:r>
      <w:r w:rsidRPr="00A32124">
        <w:rPr>
          <w:rFonts w:eastAsia="Times New Roman" w:cs="Times New Roman"/>
          <w:sz w:val="28"/>
          <w:szCs w:val="24"/>
        </w:rPr>
        <w:br/>
        <w:t xml:space="preserve">4.Таблицы по </w:t>
      </w:r>
      <w:proofErr w:type="spellStart"/>
      <w:r w:rsidRPr="00A32124">
        <w:rPr>
          <w:rFonts w:eastAsia="Times New Roman" w:cs="Times New Roman"/>
          <w:sz w:val="28"/>
          <w:szCs w:val="24"/>
        </w:rPr>
        <w:t>цветоведению</w:t>
      </w:r>
      <w:proofErr w:type="spellEnd"/>
      <w:r w:rsidRPr="00A32124">
        <w:rPr>
          <w:rFonts w:eastAsia="Times New Roman" w:cs="Times New Roman"/>
          <w:sz w:val="28"/>
          <w:szCs w:val="24"/>
        </w:rPr>
        <w:t>, перспективе, построению орнамента</w:t>
      </w:r>
      <w:r w:rsidRPr="00A32124">
        <w:rPr>
          <w:rFonts w:eastAsia="Times New Roman" w:cs="Times New Roman"/>
          <w:sz w:val="28"/>
          <w:szCs w:val="24"/>
        </w:rPr>
        <w:br/>
        <w:t>5.Таблицы по стилям архитектуры, одежды, предметов быта</w:t>
      </w:r>
      <w:r w:rsidRPr="00A32124">
        <w:rPr>
          <w:rFonts w:eastAsia="Times New Roman" w:cs="Times New Roman"/>
          <w:sz w:val="28"/>
          <w:szCs w:val="24"/>
        </w:rPr>
        <w:br/>
        <w:t>6.Таблицы по народным промыслам, русскому костюму, декоративно-прикладному искусству</w:t>
      </w:r>
      <w:r w:rsidRPr="00A32124">
        <w:rPr>
          <w:rFonts w:eastAsia="Times New Roman" w:cs="Times New Roman"/>
          <w:sz w:val="28"/>
          <w:szCs w:val="24"/>
        </w:rPr>
        <w:br/>
      </w:r>
    </w:p>
    <w:p w:rsidR="00A32124" w:rsidRPr="00A32124" w:rsidRDefault="00A32124" w:rsidP="00A32124">
      <w:pPr>
        <w:shd w:val="clear" w:color="auto" w:fill="FFFFFF"/>
        <w:spacing w:before="240" w:after="120" w:line="240" w:lineRule="auto"/>
        <w:rPr>
          <w:rFonts w:eastAsia="Times New Roman" w:cs="Times New Roman"/>
          <w:sz w:val="28"/>
          <w:szCs w:val="24"/>
        </w:rPr>
      </w:pPr>
    </w:p>
    <w:p w:rsidR="00A32124" w:rsidRPr="00A32124" w:rsidRDefault="00A32124" w:rsidP="00A32124">
      <w:pPr>
        <w:shd w:val="clear" w:color="auto" w:fill="FFFFFF"/>
        <w:spacing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b/>
          <w:bCs/>
          <w:caps/>
          <w:sz w:val="28"/>
          <w:szCs w:val="24"/>
        </w:rPr>
        <w:t>ЦИФРОВЫЕ ОБРАЗОВАТЕЛЬНЫЕ РЕСУРСЫ И РЕСУРСЫ СЕТИ ИНТЕРНЕТ</w:t>
      </w:r>
    </w:p>
    <w:p w:rsidR="00A32124" w:rsidRPr="00A32124" w:rsidRDefault="00A32124" w:rsidP="00A32124">
      <w:pPr>
        <w:shd w:val="clear" w:color="auto" w:fill="FFFFFF"/>
        <w:spacing w:line="240" w:lineRule="auto"/>
        <w:rPr>
          <w:rFonts w:eastAsia="Times New Roman" w:cs="Times New Roman"/>
          <w:sz w:val="28"/>
          <w:szCs w:val="24"/>
        </w:rPr>
      </w:pPr>
      <w:r w:rsidRPr="00A32124">
        <w:rPr>
          <w:rFonts w:eastAsia="Times New Roman" w:cs="Times New Roman"/>
          <w:sz w:val="28"/>
          <w:szCs w:val="24"/>
        </w:rPr>
        <w:t>Библиотека ЦОК РЭШ https://resh.edu.ru/subject/7/2/</w:t>
      </w:r>
      <w:r w:rsidRPr="00A32124">
        <w:rPr>
          <w:rFonts w:eastAsia="Times New Roman" w:cs="Times New Roman"/>
          <w:sz w:val="28"/>
          <w:szCs w:val="24"/>
        </w:rPr>
        <w:br/>
        <w:t>Открытый урок https://urok.1sept.ru/</w:t>
      </w:r>
      <w:r w:rsidRPr="00A32124">
        <w:rPr>
          <w:rFonts w:eastAsia="Times New Roman" w:cs="Times New Roman"/>
          <w:sz w:val="28"/>
          <w:szCs w:val="24"/>
        </w:rPr>
        <w:br/>
      </w:r>
      <w:proofErr w:type="spellStart"/>
      <w:r w:rsidRPr="00A32124">
        <w:rPr>
          <w:rFonts w:eastAsia="Times New Roman" w:cs="Times New Roman"/>
          <w:sz w:val="28"/>
          <w:szCs w:val="24"/>
        </w:rPr>
        <w:t>Инфоурок</w:t>
      </w:r>
      <w:proofErr w:type="spellEnd"/>
      <w:r w:rsidRPr="00A32124">
        <w:rPr>
          <w:rFonts w:eastAsia="Times New Roman" w:cs="Times New Roman"/>
          <w:sz w:val="28"/>
          <w:szCs w:val="24"/>
        </w:rPr>
        <w:t xml:space="preserve"> https://infourok.ru/</w:t>
      </w:r>
      <w:r w:rsidRPr="00A32124">
        <w:rPr>
          <w:rFonts w:eastAsia="Times New Roman" w:cs="Times New Roman"/>
          <w:sz w:val="28"/>
          <w:szCs w:val="24"/>
        </w:rPr>
        <w:br/>
        <w:t>Открытая сеть работников образования https://nsportal.ru/</w:t>
      </w:r>
      <w:r w:rsidRPr="00A32124">
        <w:rPr>
          <w:rFonts w:eastAsia="Times New Roman" w:cs="Times New Roman"/>
          <w:sz w:val="28"/>
          <w:szCs w:val="24"/>
        </w:rPr>
        <w:br/>
        <w:t>Обучение рисованию и изобразительному искусству по классам https://obuchalka.org/obuchenie-risovaniu-i-izobrazitelnomu-iskusstvu/po-klassam/?ysclid=lkehcpjrmr226595869</w:t>
      </w:r>
    </w:p>
    <w:p w:rsidR="00A32124" w:rsidRPr="0087197B" w:rsidRDefault="00A32124" w:rsidP="00A32124">
      <w:pPr>
        <w:spacing w:line="240" w:lineRule="auto"/>
        <w:rPr>
          <w:rFonts w:eastAsia="Times New Roman" w:cs="Times New Roman"/>
          <w:sz w:val="24"/>
          <w:szCs w:val="24"/>
        </w:rPr>
      </w:pPr>
      <w:r w:rsidRPr="0087197B">
        <w:rPr>
          <w:rFonts w:eastAsia="Times New Roman" w:cs="Times New Roman"/>
          <w:sz w:val="24"/>
          <w:szCs w:val="24"/>
        </w:rPr>
        <w:t>ФГБНУ Институт стратегии развития образования Российской академии образования</w:t>
      </w:r>
    </w:p>
    <w:p w:rsidR="00A32124" w:rsidRPr="0087197B" w:rsidRDefault="00A32124" w:rsidP="00A32124">
      <w:pPr>
        <w:spacing w:line="240" w:lineRule="auto"/>
        <w:rPr>
          <w:rFonts w:cs="Times New Roman"/>
          <w:sz w:val="24"/>
          <w:szCs w:val="24"/>
        </w:rPr>
      </w:pPr>
    </w:p>
    <w:p w:rsidR="00A32124" w:rsidRDefault="00A32124"/>
    <w:sectPr w:rsidR="00A32124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84012"/>
    <w:multiLevelType w:val="hybridMultilevel"/>
    <w:tmpl w:val="8A6E4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D2501A"/>
    <w:multiLevelType w:val="multilevel"/>
    <w:tmpl w:val="99F8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8A3A4A"/>
    <w:multiLevelType w:val="multilevel"/>
    <w:tmpl w:val="E52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2A651FB"/>
    <w:multiLevelType w:val="hybridMultilevel"/>
    <w:tmpl w:val="FDB47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A77D9"/>
    <w:multiLevelType w:val="hybridMultilevel"/>
    <w:tmpl w:val="0A081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44EC3"/>
    <w:multiLevelType w:val="multilevel"/>
    <w:tmpl w:val="C47E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A41602F"/>
    <w:multiLevelType w:val="multilevel"/>
    <w:tmpl w:val="8A2A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2F348BC"/>
    <w:multiLevelType w:val="multilevel"/>
    <w:tmpl w:val="3EEA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6F14BF1"/>
    <w:multiLevelType w:val="multilevel"/>
    <w:tmpl w:val="65D0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8204192"/>
    <w:multiLevelType w:val="hybridMultilevel"/>
    <w:tmpl w:val="677CA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124"/>
    <w:rsid w:val="001C23D6"/>
    <w:rsid w:val="00301E7F"/>
    <w:rsid w:val="0030265C"/>
    <w:rsid w:val="0031785B"/>
    <w:rsid w:val="00360B1F"/>
    <w:rsid w:val="00A32124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124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32124"/>
  </w:style>
  <w:style w:type="paragraph" w:customStyle="1" w:styleId="msonormal0">
    <w:name w:val="msonormal"/>
    <w:basedOn w:val="a"/>
    <w:rsid w:val="00A3212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3212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2124"/>
    <w:rPr>
      <w:b/>
      <w:bCs/>
    </w:rPr>
  </w:style>
  <w:style w:type="character" w:customStyle="1" w:styleId="placeholder-mask">
    <w:name w:val="placeholder-mask"/>
    <w:basedOn w:val="a0"/>
    <w:rsid w:val="00A32124"/>
  </w:style>
  <w:style w:type="character" w:customStyle="1" w:styleId="placeholder">
    <w:name w:val="placeholder"/>
    <w:basedOn w:val="a0"/>
    <w:rsid w:val="00A32124"/>
  </w:style>
  <w:style w:type="character" w:styleId="a5">
    <w:name w:val="Hyperlink"/>
    <w:basedOn w:val="a0"/>
    <w:uiPriority w:val="99"/>
    <w:unhideWhenUsed/>
    <w:rsid w:val="00A321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32124"/>
    <w:rPr>
      <w:color w:val="800080"/>
      <w:u w:val="single"/>
    </w:rPr>
  </w:style>
  <w:style w:type="table" w:styleId="a7">
    <w:name w:val="Table Grid"/>
    <w:basedOn w:val="a1"/>
    <w:uiPriority w:val="39"/>
    <w:rsid w:val="00A3212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32124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/>
      <w:kern w:val="2"/>
      <w:sz w:val="22"/>
      <w:lang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124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32124"/>
  </w:style>
  <w:style w:type="paragraph" w:customStyle="1" w:styleId="msonormal0">
    <w:name w:val="msonormal"/>
    <w:basedOn w:val="a"/>
    <w:rsid w:val="00A3212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3212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2124"/>
    <w:rPr>
      <w:b/>
      <w:bCs/>
    </w:rPr>
  </w:style>
  <w:style w:type="character" w:customStyle="1" w:styleId="placeholder-mask">
    <w:name w:val="placeholder-mask"/>
    <w:basedOn w:val="a0"/>
    <w:rsid w:val="00A32124"/>
  </w:style>
  <w:style w:type="character" w:customStyle="1" w:styleId="placeholder">
    <w:name w:val="placeholder"/>
    <w:basedOn w:val="a0"/>
    <w:rsid w:val="00A32124"/>
  </w:style>
  <w:style w:type="character" w:styleId="a5">
    <w:name w:val="Hyperlink"/>
    <w:basedOn w:val="a0"/>
    <w:uiPriority w:val="99"/>
    <w:unhideWhenUsed/>
    <w:rsid w:val="00A321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32124"/>
    <w:rPr>
      <w:color w:val="800080"/>
      <w:u w:val="single"/>
    </w:rPr>
  </w:style>
  <w:style w:type="table" w:styleId="a7">
    <w:name w:val="Table Grid"/>
    <w:basedOn w:val="a1"/>
    <w:uiPriority w:val="39"/>
    <w:rsid w:val="00A3212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32124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/>
      <w:kern w:val="2"/>
      <w:sz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7/2/" TargetMode="External"/><Relationship Id="rId117" Type="http://schemas.openxmlformats.org/officeDocument/2006/relationships/hyperlink" Target="https://m.edsoo.ru/8a14b2c4" TargetMode="External"/><Relationship Id="rId21" Type="http://schemas.openxmlformats.org/officeDocument/2006/relationships/hyperlink" Target="https://nsportal.ru/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29ea" TargetMode="External"/><Relationship Id="rId63" Type="http://schemas.openxmlformats.org/officeDocument/2006/relationships/hyperlink" Target="https://resh.edu.ru/subject/7/1/" TargetMode="External"/><Relationship Id="rId68" Type="http://schemas.openxmlformats.org/officeDocument/2006/relationships/hyperlink" Target="https://resh.edu.ru/subject/7/1/" TargetMode="External"/><Relationship Id="rId84" Type="http://schemas.openxmlformats.org/officeDocument/2006/relationships/hyperlink" Target="https://multiurok.ru/files/prezentatsiia-izobrazhenie-i-fantaziia-izobrazheni.html?ysclid=lke6v6kgi0658059123" TargetMode="External"/><Relationship Id="rId89" Type="http://schemas.openxmlformats.org/officeDocument/2006/relationships/hyperlink" Target="https://znanio.ru/media/prezentatsiya_po_izo_na_temu_stroim_gorod_iz_bumagi_2_klass_izo-49056?ysclid=lke85tamt9484035700" TargetMode="External"/><Relationship Id="rId112" Type="http://schemas.openxmlformats.org/officeDocument/2006/relationships/hyperlink" Target="https://m.edsoo.ru/8a1496ae" TargetMode="External"/><Relationship Id="rId133" Type="http://schemas.openxmlformats.org/officeDocument/2006/relationships/hyperlink" Target="https://resh.edu.ru/subject/7/1/" TargetMode="External"/><Relationship Id="rId138" Type="http://schemas.openxmlformats.org/officeDocument/2006/relationships/hyperlink" Target="https://m.edsoo.ru/8a14c890" TargetMode="External"/><Relationship Id="rId154" Type="http://schemas.openxmlformats.org/officeDocument/2006/relationships/hyperlink" Target="https://resh.edu.ru/subject/7/1/" TargetMode="External"/><Relationship Id="rId159" Type="http://schemas.openxmlformats.org/officeDocument/2006/relationships/hyperlink" Target="https://m.edsoo.ru/8a14f036" TargetMode="External"/><Relationship Id="rId170" Type="http://schemas.openxmlformats.org/officeDocument/2006/relationships/hyperlink" Target="https://m.edsoo.ru/8a150cb0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www.youtube.com/watch?v=8eytlh77zVQ" TargetMode="External"/><Relationship Id="rId11" Type="http://schemas.openxmlformats.org/officeDocument/2006/relationships/hyperlink" Target="https://urok.1sept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nsportal.ru/" TargetMode="External"/><Relationship Id="rId53" Type="http://schemas.openxmlformats.org/officeDocument/2006/relationships/hyperlink" Target="https://resh.edu.ru/subject/7/1/" TargetMode="External"/><Relationship Id="rId58" Type="http://schemas.openxmlformats.org/officeDocument/2006/relationships/hyperlink" Target="https://resh.edu.ru/subject/7/1/" TargetMode="External"/><Relationship Id="rId74" Type="http://schemas.openxmlformats.org/officeDocument/2006/relationships/hyperlink" Target="https://resh.edu.ru/subject/lesson/4366/start/" TargetMode="External"/><Relationship Id="rId79" Type="http://schemas.openxmlformats.org/officeDocument/2006/relationships/hyperlink" Target="https://infourok.ru/konspekt-i-prezentaciya-k-uroku-izo-klass-hudozhnik-delaet-applikaciyu-osenniy-kovrik-2614045.html?ysclid=lkdq3w81bg771469484" TargetMode="External"/><Relationship Id="rId102" Type="http://schemas.openxmlformats.org/officeDocument/2006/relationships/hyperlink" Target="https://infourok.ru/prezentaciya-po-izobrazitelnomu-iskusstvu-tihie-i-zvonkie-cveta-klass-1768675.html?ysclid=lked590b3y394138362" TargetMode="External"/><Relationship Id="rId123" Type="http://schemas.openxmlformats.org/officeDocument/2006/relationships/hyperlink" Target="https://m.edsoo.ru/8a14b6e8" TargetMode="External"/><Relationship Id="rId128" Type="http://schemas.openxmlformats.org/officeDocument/2006/relationships/hyperlink" Target="https://m.edsoo.ru/8a14a45a" TargetMode="External"/><Relationship Id="rId144" Type="http://schemas.openxmlformats.org/officeDocument/2006/relationships/hyperlink" Target="https://m.edsoo.ru/8a14f630" TargetMode="External"/><Relationship Id="rId149" Type="http://schemas.openxmlformats.org/officeDocument/2006/relationships/hyperlink" Target="https://m.edsoo.ru/8a14ede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youtube.com/watch?v=o3dYA-YyZ4U" TargetMode="External"/><Relationship Id="rId95" Type="http://schemas.openxmlformats.org/officeDocument/2006/relationships/hyperlink" Target="https://infourok.ru/prezentaciya-po-izo-na-temu-vyrazhenie-haraktera-cheloveka-v-izobrazhenii-2-klass-5773272.html?ysclid=lkec8dzhql702488340" TargetMode="External"/><Relationship Id="rId160" Type="http://schemas.openxmlformats.org/officeDocument/2006/relationships/hyperlink" Target="https://resh.edu.ru/subject/7/1/" TargetMode="External"/><Relationship Id="rId165" Type="http://schemas.openxmlformats.org/officeDocument/2006/relationships/hyperlink" Target="https://m.edsoo.ru/8a150a80" TargetMode="External"/><Relationship Id="rId22" Type="http://schemas.openxmlformats.org/officeDocument/2006/relationships/hyperlink" Target="https://resh.edu.ru/subject/7/2/" TargetMode="External"/><Relationship Id="rId27" Type="http://schemas.openxmlformats.org/officeDocument/2006/relationships/hyperlink" Target="https://urok.1sept.ru/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29ea" TargetMode="External"/><Relationship Id="rId64" Type="http://schemas.openxmlformats.org/officeDocument/2006/relationships/hyperlink" Target="https://resh.edu.ru/subject/7/1/" TargetMode="External"/><Relationship Id="rId69" Type="http://schemas.openxmlformats.org/officeDocument/2006/relationships/hyperlink" Target="https://resh.edu.ru/subject/7/1/" TargetMode="External"/><Relationship Id="rId113" Type="http://schemas.openxmlformats.org/officeDocument/2006/relationships/hyperlink" Target="https://m.edsoo.ru/8a14a932" TargetMode="External"/><Relationship Id="rId118" Type="http://schemas.openxmlformats.org/officeDocument/2006/relationships/hyperlink" Target="https://m.edsoo.ru/8a1494d8" TargetMode="External"/><Relationship Id="rId134" Type="http://schemas.openxmlformats.org/officeDocument/2006/relationships/hyperlink" Target="https://m.edsoo.ru/8a14c71e" TargetMode="External"/><Relationship Id="rId139" Type="http://schemas.openxmlformats.org/officeDocument/2006/relationships/hyperlink" Target="https://resh.edu.ru/subject/7/1/" TargetMode="External"/><Relationship Id="rId80" Type="http://schemas.openxmlformats.org/officeDocument/2006/relationships/hyperlink" Target="https://infourok.ru/prezentaciya-po-izobrazitelnomu-iskusstvu-na-temu-liniya-kak-sredstvo-virazheniya-ritm-liniy-letniy-lug-857167.html?ysclid=lkdqbuxe78337439366" TargetMode="External"/><Relationship Id="rId85" Type="http://schemas.openxmlformats.org/officeDocument/2006/relationships/hyperlink" Target="https://infourok.ru/prezentaciya-po-izo-klass-na-temu-izobrazhenie-i-fantaziya-nevidannoe-zhivotnoe-3223189.html?ysclid=lke6wmw6ox408000973" TargetMode="External"/><Relationship Id="rId150" Type="http://schemas.openxmlformats.org/officeDocument/2006/relationships/hyperlink" Target="https://m.edsoo.ru/8a14e302" TargetMode="External"/><Relationship Id="rId155" Type="http://schemas.openxmlformats.org/officeDocument/2006/relationships/hyperlink" Target="https://resh.edu.ru/subject/7/1/" TargetMode="External"/><Relationship Id="rId171" Type="http://schemas.openxmlformats.org/officeDocument/2006/relationships/hyperlink" Target="https://m.edsoo.ru/8a14e4c4" TargetMode="Externa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nsportal.ru/" TargetMode="External"/><Relationship Id="rId33" Type="http://schemas.openxmlformats.org/officeDocument/2006/relationships/hyperlink" Target="https://nsportal.ru/" TargetMode="External"/><Relationship Id="rId38" Type="http://schemas.openxmlformats.org/officeDocument/2006/relationships/hyperlink" Target="https://resh.edu.ru/subject/7/2/" TargetMode="External"/><Relationship Id="rId59" Type="http://schemas.openxmlformats.org/officeDocument/2006/relationships/hyperlink" Target="https://resh.edu.ru/subject/7/1/" TargetMode="External"/><Relationship Id="rId103" Type="http://schemas.openxmlformats.org/officeDocument/2006/relationships/hyperlink" Target="https://www.youtube.com/watch?v=xDIuzT1DiwQ" TargetMode="External"/><Relationship Id="rId108" Type="http://schemas.openxmlformats.org/officeDocument/2006/relationships/hyperlink" Target="https://infourok.ru/prezentaciya-k-uroku-izo-iskusstvu-na-temu-pticy-ritm-pyaten-kak-sredstvo-vyrazheniya-2-klass-4596169.html?ysclid=lkedej9clg985652568" TargetMode="External"/><Relationship Id="rId124" Type="http://schemas.openxmlformats.org/officeDocument/2006/relationships/hyperlink" Target="https://m.edsoo.ru/8a14b8e6" TargetMode="External"/><Relationship Id="rId129" Type="http://schemas.openxmlformats.org/officeDocument/2006/relationships/hyperlink" Target="https://m.edsoo.ru/8a14a7f2" TargetMode="External"/><Relationship Id="rId54" Type="http://schemas.openxmlformats.org/officeDocument/2006/relationships/hyperlink" Target="https://resh.edu.ru/subject/7/1/" TargetMode="External"/><Relationship Id="rId70" Type="http://schemas.openxmlformats.org/officeDocument/2006/relationships/hyperlink" Target="https://resh.edu.ru/subject/lesson/4998/start/284055/" TargetMode="External"/><Relationship Id="rId75" Type="http://schemas.openxmlformats.org/officeDocument/2006/relationships/hyperlink" Target="https://infourok.ru/prezentaciya-po-izo-vo-2-klasse-na-temu-skulptura-kak-vid-izo-5462551.html?ysclid=lkdparggva953516822" TargetMode="External"/><Relationship Id="rId91" Type="http://schemas.openxmlformats.org/officeDocument/2006/relationships/hyperlink" Target="https://infourok.ru/prezentaciya-po-izo-gorod-iz-bumagi-2675584.html?ysclid=lke8avqo4a858237430" TargetMode="External"/><Relationship Id="rId96" Type="http://schemas.openxmlformats.org/officeDocument/2006/relationships/hyperlink" Target="https://infourok.ru/prezentaciya-obraz-cheloveka-v-skulpture-izo-2-klass-5759096.html?ysclid=lkecmhnvep156666889" TargetMode="External"/><Relationship Id="rId140" Type="http://schemas.openxmlformats.org/officeDocument/2006/relationships/hyperlink" Target="https://m.edsoo.ru/8a14fe78" TargetMode="External"/><Relationship Id="rId145" Type="http://schemas.openxmlformats.org/officeDocument/2006/relationships/hyperlink" Target="https://m.edsoo.ru/8a151070" TargetMode="External"/><Relationship Id="rId161" Type="http://schemas.openxmlformats.org/officeDocument/2006/relationships/hyperlink" Target="https://m.edsoo.ru/8a151584" TargetMode="External"/><Relationship Id="rId166" Type="http://schemas.openxmlformats.org/officeDocument/2006/relationships/hyperlink" Target="https://m.edsoo.ru/8a151a7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2/" TargetMode="External"/><Relationship Id="rId15" Type="http://schemas.openxmlformats.org/officeDocument/2006/relationships/hyperlink" Target="https://urok.1sept.ru/" TargetMode="External"/><Relationship Id="rId23" Type="http://schemas.openxmlformats.org/officeDocument/2006/relationships/hyperlink" Target="https://urok.1sept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49" Type="http://schemas.openxmlformats.org/officeDocument/2006/relationships/hyperlink" Target="https://m.edsoo.ru/7f4129ea" TargetMode="External"/><Relationship Id="rId57" Type="http://schemas.openxmlformats.org/officeDocument/2006/relationships/hyperlink" Target="https://resh.edu.ru/subject/7/1/" TargetMode="External"/><Relationship Id="rId106" Type="http://schemas.openxmlformats.org/officeDocument/2006/relationships/hyperlink" Target="https://resh.edu.ru/subject/7/" TargetMode="External"/><Relationship Id="rId114" Type="http://schemas.openxmlformats.org/officeDocument/2006/relationships/hyperlink" Target="https://m.edsoo.ru/8a14af2c" TargetMode="External"/><Relationship Id="rId119" Type="http://schemas.openxmlformats.org/officeDocument/2006/relationships/hyperlink" Target="https://m.edsoo.ru/8a14c0e8" TargetMode="External"/><Relationship Id="rId127" Type="http://schemas.openxmlformats.org/officeDocument/2006/relationships/hyperlink" Target="https://m.edsoo.ru/8a14a19e" TargetMode="External"/><Relationship Id="rId10" Type="http://schemas.openxmlformats.org/officeDocument/2006/relationships/hyperlink" Target="https://resh.edu.ru/subject/7/2/" TargetMode="External"/><Relationship Id="rId31" Type="http://schemas.openxmlformats.org/officeDocument/2006/relationships/hyperlink" Target="https://urok.1sept.ru/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hyperlink" Target="https://xn--j1ahfl.xn--p1ai/library/urok_izo_v_1_klasse_po_teme_vse_deti_lyubyat_risova_101513.html" TargetMode="External"/><Relationship Id="rId60" Type="http://schemas.openxmlformats.org/officeDocument/2006/relationships/hyperlink" Target="https://resh.edu.ru/subject/7/1/" TargetMode="External"/><Relationship Id="rId65" Type="http://schemas.openxmlformats.org/officeDocument/2006/relationships/hyperlink" Target="https://resh.edu.ru/subject/7/1/" TargetMode="External"/><Relationship Id="rId73" Type="http://schemas.openxmlformats.org/officeDocument/2006/relationships/hyperlink" Target="https://nsportal.ru/nachalnaya-shkola/izo/2013/12/20/prezentatsiya-po-izobrazitelnomu-iskusstvu" TargetMode="External"/><Relationship Id="rId78" Type="http://schemas.openxmlformats.org/officeDocument/2006/relationships/hyperlink" Target="https://nsportal.ru/shkola/izobrazitelnoe-iskusstvo/library/2015/08/26/prezentatsiya-k-uroku" TargetMode="External"/><Relationship Id="rId81" Type="http://schemas.openxmlformats.org/officeDocument/2006/relationships/hyperlink" Target="https://infourok.ru/prezentaciya-po-izo-na-temu-neozhidannie-materiali-klass-3915976.html?ysclid=lkefgwowrs200597817" TargetMode="External"/><Relationship Id="rId86" Type="http://schemas.openxmlformats.org/officeDocument/2006/relationships/hyperlink" Target="https://infourok.ru/prezentaciya-uroka-izo-vo-klasse-na-temu-kruzhevnie-uzori-3580866.html?ysclid=lke6yickos284389073" TargetMode="External"/><Relationship Id="rId94" Type="http://schemas.openxmlformats.org/officeDocument/2006/relationships/hyperlink" Target="https://urok.1sept.ru/articles/533335?ysclid=lkec5mqu87796543919" TargetMode="External"/><Relationship Id="rId99" Type="http://schemas.openxmlformats.org/officeDocument/2006/relationships/hyperlink" Target="https://infourok.ru/prezentaciya-k-uroku-izo-na-temu-doma-skazochnih-geroev-1633564.html?ysclid=lked0037j9249314879" TargetMode="External"/><Relationship Id="rId101" Type="http://schemas.openxmlformats.org/officeDocument/2006/relationships/hyperlink" Target="https://www.youtube.com/watch?v=Ai6KJyDMpSg" TargetMode="External"/><Relationship Id="rId122" Type="http://schemas.openxmlformats.org/officeDocument/2006/relationships/hyperlink" Target="https://m.edsoo.ru/8a14c35e" TargetMode="External"/><Relationship Id="rId130" Type="http://schemas.openxmlformats.org/officeDocument/2006/relationships/hyperlink" Target="https://m.edsoo.ru/8a14996a" TargetMode="External"/><Relationship Id="rId135" Type="http://schemas.openxmlformats.org/officeDocument/2006/relationships/hyperlink" Target="https://m.edsoo.ru/8a14d0d8" TargetMode="External"/><Relationship Id="rId143" Type="http://schemas.openxmlformats.org/officeDocument/2006/relationships/hyperlink" Target="https://m.edsoo.ru/8a150e90" TargetMode="External"/><Relationship Id="rId148" Type="http://schemas.openxmlformats.org/officeDocument/2006/relationships/hyperlink" Target="https://m.edsoo.ru/8a14ec6c" TargetMode="External"/><Relationship Id="rId151" Type="http://schemas.openxmlformats.org/officeDocument/2006/relationships/hyperlink" Target="https://m.edsoo.ru/8a14fcca" TargetMode="External"/><Relationship Id="rId156" Type="http://schemas.openxmlformats.org/officeDocument/2006/relationships/hyperlink" Target="https://m.edsoo.ru/8a14ec6c" TargetMode="External"/><Relationship Id="rId164" Type="http://schemas.openxmlformats.org/officeDocument/2006/relationships/hyperlink" Target="https://m.edsoo.ru/8a14faa4" TargetMode="External"/><Relationship Id="rId169" Type="http://schemas.openxmlformats.org/officeDocument/2006/relationships/hyperlink" Target="https://resh.edu.ru/subject/7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" TargetMode="External"/><Relationship Id="rId172" Type="http://schemas.openxmlformats.org/officeDocument/2006/relationships/hyperlink" Target="https://m.edsoo.ru/8a14e6b8" TargetMode="External"/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s://resh.edu.ru/subject/7/2/" TargetMode="External"/><Relationship Id="rId39" Type="http://schemas.openxmlformats.org/officeDocument/2006/relationships/hyperlink" Target="https://urok.1sept.ru/" TargetMode="External"/><Relationship Id="rId109" Type="http://schemas.openxmlformats.org/officeDocument/2006/relationships/hyperlink" Target="https://www.youtube.com/watch?v=6eY0Yka56LU" TargetMode="External"/><Relationship Id="rId34" Type="http://schemas.openxmlformats.org/officeDocument/2006/relationships/hyperlink" Target="https://resh.edu.ru/subject/7/2/" TargetMode="External"/><Relationship Id="rId50" Type="http://schemas.openxmlformats.org/officeDocument/2006/relationships/hyperlink" Target="https://m.edsoo.ru/7f4129ea" TargetMode="External"/><Relationship Id="rId55" Type="http://schemas.openxmlformats.org/officeDocument/2006/relationships/hyperlink" Target="https://resh.edu.ru/subject/7/1/" TargetMode="External"/><Relationship Id="rId76" Type="http://schemas.openxmlformats.org/officeDocument/2006/relationships/hyperlink" Target="https://infourok.ru/biblioteka/izo-mhk/klass-2/uchebnik-557/tema-34586/type-56" TargetMode="External"/><Relationship Id="rId97" Type="http://schemas.openxmlformats.org/officeDocument/2006/relationships/hyperlink" Target="https://infourok.ru/prezentaciya-po-izo-na-temu-chelovek-i-ego-ukrasheniya-klass-3770604.html?ysclid=lkecrv4ki0785217192" TargetMode="External"/><Relationship Id="rId104" Type="http://schemas.openxmlformats.org/officeDocument/2006/relationships/hyperlink" Target="https://nsportal.ru/nachalnaya-shkola/izo/2021/05/14/konspekt-uroka-izo-2-klass-prezentatsiya" TargetMode="External"/><Relationship Id="rId120" Type="http://schemas.openxmlformats.org/officeDocument/2006/relationships/hyperlink" Target="https://m.edsoo.ru/8a14929e" TargetMode="External"/><Relationship Id="rId125" Type="http://schemas.openxmlformats.org/officeDocument/2006/relationships/hyperlink" Target="https://m.edsoo.ru/8a14ba1c" TargetMode="External"/><Relationship Id="rId141" Type="http://schemas.openxmlformats.org/officeDocument/2006/relationships/hyperlink" Target="https://m.edsoo.ru/8a14d4ca" TargetMode="External"/><Relationship Id="rId146" Type="http://schemas.openxmlformats.org/officeDocument/2006/relationships/hyperlink" Target="https://m.edsoo.ru/8a14eafa" TargetMode="External"/><Relationship Id="rId167" Type="http://schemas.openxmlformats.org/officeDocument/2006/relationships/hyperlink" Target="https://m.edsoo.ru/8a151318" TargetMode="External"/><Relationship Id="rId7" Type="http://schemas.openxmlformats.org/officeDocument/2006/relationships/hyperlink" Target="https://urok.1sept.ru/" TargetMode="External"/><Relationship Id="rId71" Type="http://schemas.openxmlformats.org/officeDocument/2006/relationships/hyperlink" Target="https://www.youtube.com/watch?v=l50-06JKiVo" TargetMode="External"/><Relationship Id="rId92" Type="http://schemas.openxmlformats.org/officeDocument/2006/relationships/hyperlink" Target="https://urok.1sept.ru/articles/661209?ysclid=lkebqmihsm219591930" TargetMode="External"/><Relationship Id="rId162" Type="http://schemas.openxmlformats.org/officeDocument/2006/relationships/hyperlink" Target="https://m.edsoo.ru/8a1507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nsportal.ru/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m.edsoo.ru/7f411892" TargetMode="External"/><Relationship Id="rId66" Type="http://schemas.openxmlformats.org/officeDocument/2006/relationships/hyperlink" Target="https://resh.edu.ru/subject/7/1/" TargetMode="External"/><Relationship Id="rId87" Type="http://schemas.openxmlformats.org/officeDocument/2006/relationships/hyperlink" Target="https://infourok.ru/izo-prezentaciya-domiki-kotorye-postroila-priroda-4930537.html?ysclid=lke71hqp3c351309436" TargetMode="External"/><Relationship Id="rId110" Type="http://schemas.openxmlformats.org/officeDocument/2006/relationships/hyperlink" Target="https://infourok.ru/prezentaciya-po-izobrazitelnomu-iskusstvu-na-temu-proporcii-vyrazhayut-harakter-2-klass-4266950.html?ysclid=lkedxsrpfn762454854" TargetMode="External"/><Relationship Id="rId115" Type="http://schemas.openxmlformats.org/officeDocument/2006/relationships/hyperlink" Target="https://m.edsoo.ru/8a14b166" TargetMode="External"/><Relationship Id="rId131" Type="http://schemas.openxmlformats.org/officeDocument/2006/relationships/hyperlink" Target="https://m.edsoo.ru/8a14982a" TargetMode="External"/><Relationship Id="rId136" Type="http://schemas.openxmlformats.org/officeDocument/2006/relationships/hyperlink" Target="https://m.edsoo.ru/8a14ca48" TargetMode="External"/><Relationship Id="rId157" Type="http://schemas.openxmlformats.org/officeDocument/2006/relationships/hyperlink" Target="https://m.edsoo.ru/8a14e938" TargetMode="External"/><Relationship Id="rId61" Type="http://schemas.openxmlformats.org/officeDocument/2006/relationships/hyperlink" Target="https://resh.edu.ru/subject/7/1/" TargetMode="External"/><Relationship Id="rId82" Type="http://schemas.openxmlformats.org/officeDocument/2006/relationships/hyperlink" Target="https://www.youtube.com/watch?v=anLbBKiBaBg" TargetMode="External"/><Relationship Id="rId152" Type="http://schemas.openxmlformats.org/officeDocument/2006/relationships/hyperlink" Target="https://m.edsoo.ru/8a14f838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urok.1sept.ru/" TargetMode="External"/><Relationship Id="rId14" Type="http://schemas.openxmlformats.org/officeDocument/2006/relationships/hyperlink" Target="https://resh.edu.ru/subject/7/2/" TargetMode="External"/><Relationship Id="rId30" Type="http://schemas.openxmlformats.org/officeDocument/2006/relationships/hyperlink" Target="https://resh.edu.ru/subject/7/2/" TargetMode="External"/><Relationship Id="rId35" Type="http://schemas.openxmlformats.org/officeDocument/2006/relationships/hyperlink" Target="https://urok.1sept.ru/" TargetMode="External"/><Relationship Id="rId56" Type="http://schemas.openxmlformats.org/officeDocument/2006/relationships/hyperlink" Target="https://resh.edu.ru/subject/7/1/" TargetMode="External"/><Relationship Id="rId77" Type="http://schemas.openxmlformats.org/officeDocument/2006/relationships/hyperlink" Target="https://nsportal.ru/shkola/izobrazitelnoe-iskusstvo/library/2015/08/26/prezentatsiya-k-uroku" TargetMode="External"/><Relationship Id="rId100" Type="http://schemas.openxmlformats.org/officeDocument/2006/relationships/hyperlink" Target="https://infourok.ru/prezentaciya-po-izo-ogon-v-nochi-teplie-i-holodnie-cveta-klass-1060324.html?ysclid=lked26xt5x809681444" TargetMode="External"/><Relationship Id="rId105" Type="http://schemas.openxmlformats.org/officeDocument/2006/relationships/hyperlink" Target="https://www.youtube.com/watch?v=8eytlh77zVQ" TargetMode="External"/><Relationship Id="rId126" Type="http://schemas.openxmlformats.org/officeDocument/2006/relationships/hyperlink" Target="https://m.edsoo.ru/8a14bd46" TargetMode="External"/><Relationship Id="rId147" Type="http://schemas.openxmlformats.org/officeDocument/2006/relationships/hyperlink" Target="https://resh.edu.ru/subject/7/1/" TargetMode="External"/><Relationship Id="rId168" Type="http://schemas.openxmlformats.org/officeDocument/2006/relationships/hyperlink" Target="https://m.edsoo.ru/8a15006c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m.edsoo.ru/7f4129ea" TargetMode="External"/><Relationship Id="rId72" Type="http://schemas.openxmlformats.org/officeDocument/2006/relationships/hyperlink" Target="https://infourok.ru/prezentaciya-hudozhniki-i-zriteli-2-klass-6708496.html?ysclid=lkcwr1mq2r756053050" TargetMode="External"/><Relationship Id="rId93" Type="http://schemas.openxmlformats.org/officeDocument/2006/relationships/hyperlink" Target="https://urok.1sept.ru/articles/618506?ysclid=lkec2yzh6y528210784" TargetMode="External"/><Relationship Id="rId98" Type="http://schemas.openxmlformats.org/officeDocument/2006/relationships/hyperlink" Target="https://infourok.ru/prezentaciya-po-izobrazitelnomu-iskusstvu-na-temu-o-chyom-govoryat-ukrasheniya-klass-2783656.html?ysclid=lkecwz7eh124996410" TargetMode="External"/><Relationship Id="rId121" Type="http://schemas.openxmlformats.org/officeDocument/2006/relationships/hyperlink" Target="https://resh.edu.ru/subject/7/1/" TargetMode="External"/><Relationship Id="rId142" Type="http://schemas.openxmlformats.org/officeDocument/2006/relationships/hyperlink" Target="https://m.edsoo.ru/8a14dd4e" TargetMode="External"/><Relationship Id="rId163" Type="http://schemas.openxmlformats.org/officeDocument/2006/relationships/hyperlink" Target="https://m.edsoo.ru/8a15088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nsportal.ru/" TargetMode="External"/><Relationship Id="rId46" Type="http://schemas.openxmlformats.org/officeDocument/2006/relationships/hyperlink" Target="https://m.edsoo.ru/7f411892" TargetMode="External"/><Relationship Id="rId67" Type="http://schemas.openxmlformats.org/officeDocument/2006/relationships/hyperlink" Target="https://resh.edu.ru/subject/7/1/" TargetMode="External"/><Relationship Id="rId116" Type="http://schemas.openxmlformats.org/officeDocument/2006/relationships/hyperlink" Target="https://m.edsoo.ru/8a14cd18" TargetMode="External"/><Relationship Id="rId137" Type="http://schemas.openxmlformats.org/officeDocument/2006/relationships/hyperlink" Target="https://m.edsoo.ru/8a149c3a" TargetMode="External"/><Relationship Id="rId158" Type="http://schemas.openxmlformats.org/officeDocument/2006/relationships/hyperlink" Target="https://resh.edu.ru/subject/7/1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nsportal.ru/" TargetMode="External"/><Relationship Id="rId62" Type="http://schemas.openxmlformats.org/officeDocument/2006/relationships/hyperlink" Target="https://resh.edu.ru/subject/7/1/" TargetMode="External"/><Relationship Id="rId83" Type="http://schemas.openxmlformats.org/officeDocument/2006/relationships/hyperlink" Target="https://ppt-online.org/152075?ysclid=lkefizjdux865292405" TargetMode="External"/><Relationship Id="rId88" Type="http://schemas.openxmlformats.org/officeDocument/2006/relationships/hyperlink" Target="https://xn--j1ahfl.xn--p1ai/library/prezentatciya_k_uroku_izobrazitelnogo_iskusstva_dom_160847.html?ysclid=lke738kw7g571197788" TargetMode="External"/><Relationship Id="rId111" Type="http://schemas.openxmlformats.org/officeDocument/2006/relationships/hyperlink" Target="https://www.youtube.com/watch?v=2lkwpV8OiXs" TargetMode="External"/><Relationship Id="rId132" Type="http://schemas.openxmlformats.org/officeDocument/2006/relationships/hyperlink" Target="https://m.edsoo.ru/8a14a626" TargetMode="External"/><Relationship Id="rId153" Type="http://schemas.openxmlformats.org/officeDocument/2006/relationships/hyperlink" Target="https://m.edsoo.ru/8a14d7b8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14417</Words>
  <Characters>82177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5</cp:revision>
  <dcterms:created xsi:type="dcterms:W3CDTF">2023-10-03T05:56:00Z</dcterms:created>
  <dcterms:modified xsi:type="dcterms:W3CDTF">2024-09-23T18:23:00Z</dcterms:modified>
</cp:coreProperties>
</file>